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AF" w:rsidRPr="00541326" w:rsidRDefault="00D544AF" w:rsidP="00D544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Minutes of Steering Committee Meeting</w:t>
      </w:r>
    </w:p>
    <w:p w:rsidR="00D544AF" w:rsidRPr="00541326" w:rsidRDefault="00D544AF" w:rsidP="00D544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Natio</w:t>
      </w:r>
      <w:bookmarkStart w:id="0" w:name="_GoBack"/>
      <w:bookmarkEnd w:id="0"/>
      <w:r w:rsidRPr="00541326">
        <w:rPr>
          <w:rFonts w:ascii="Times New Roman" w:hAnsi="Times New Roman"/>
          <w:b/>
          <w:sz w:val="24"/>
          <w:szCs w:val="24"/>
        </w:rPr>
        <w:t>nal Platform on Land and Water Management</w:t>
      </w:r>
    </w:p>
    <w:p w:rsidR="00D544AF" w:rsidRPr="00541326" w:rsidRDefault="00D544AF" w:rsidP="003B7D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Date</w:t>
      </w:r>
      <w:r w:rsidRPr="00541326">
        <w:rPr>
          <w:rFonts w:ascii="Times New Roman" w:hAnsi="Times New Roman"/>
          <w:sz w:val="24"/>
          <w:szCs w:val="24"/>
        </w:rPr>
        <w:t>: July 26, 2011</w:t>
      </w: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Venue</w:t>
      </w:r>
      <w:r w:rsidRPr="00541326">
        <w:rPr>
          <w:rFonts w:ascii="Times New Roman" w:hAnsi="Times New Roman"/>
          <w:sz w:val="24"/>
          <w:szCs w:val="24"/>
        </w:rPr>
        <w:t>: ILRI Ethiopia Campus</w:t>
      </w: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Time</w:t>
      </w:r>
      <w:r w:rsidRPr="00541326">
        <w:rPr>
          <w:rFonts w:ascii="Times New Roman" w:hAnsi="Times New Roman"/>
          <w:sz w:val="24"/>
          <w:szCs w:val="24"/>
        </w:rPr>
        <w:t>: 9:00am-12:30pm</w:t>
      </w: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41326">
        <w:rPr>
          <w:rFonts w:ascii="Times New Roman" w:hAnsi="Times New Roman"/>
          <w:b/>
          <w:sz w:val="24"/>
          <w:szCs w:val="24"/>
          <w:lang w:val="fr-FR"/>
        </w:rPr>
        <w:t>Participants</w:t>
      </w:r>
      <w:r w:rsidRPr="00541326">
        <w:rPr>
          <w:rFonts w:ascii="Times New Roman" w:hAnsi="Times New Roman"/>
          <w:sz w:val="24"/>
          <w:szCs w:val="24"/>
          <w:lang w:val="fr-FR"/>
        </w:rPr>
        <w:t xml:space="preserve">:  </w:t>
      </w:r>
      <w:r w:rsidR="00A62E73" w:rsidRPr="00541326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41326">
        <w:rPr>
          <w:rFonts w:ascii="Times New Roman" w:hAnsi="Times New Roman"/>
          <w:sz w:val="24"/>
          <w:szCs w:val="24"/>
          <w:lang w:val="fr-FR"/>
        </w:rPr>
        <w:t>Adane Kassa, Water Action</w:t>
      </w: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41326">
        <w:rPr>
          <w:rFonts w:ascii="Times New Roman" w:hAnsi="Times New Roman"/>
          <w:sz w:val="24"/>
          <w:szCs w:val="24"/>
          <w:lang w:val="fr-FR"/>
        </w:rPr>
        <w:t xml:space="preserve">                         Betru Nedassa, MoA</w:t>
      </w: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41326">
        <w:rPr>
          <w:rFonts w:ascii="Times New Roman" w:hAnsi="Times New Roman"/>
          <w:sz w:val="24"/>
          <w:szCs w:val="24"/>
          <w:lang w:val="fr-FR"/>
        </w:rPr>
        <w:t xml:space="preserve">                         Daniel Danano, MoA</w:t>
      </w: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41326">
        <w:rPr>
          <w:rFonts w:ascii="Times New Roman" w:hAnsi="Times New Roman"/>
          <w:sz w:val="24"/>
          <w:szCs w:val="24"/>
          <w:lang w:val="fr-FR"/>
        </w:rPr>
        <w:t xml:space="preserve">                         Dejene Abesha, MoA</w:t>
      </w: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41326">
        <w:rPr>
          <w:rFonts w:ascii="Times New Roman" w:hAnsi="Times New Roman"/>
          <w:sz w:val="24"/>
          <w:szCs w:val="24"/>
          <w:lang w:val="fr-FR"/>
        </w:rPr>
        <w:t xml:space="preserve">                         Feyera Abdi, SoS Sahel</w:t>
      </w: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41326">
        <w:rPr>
          <w:rFonts w:ascii="Times New Roman" w:hAnsi="Times New Roman"/>
          <w:sz w:val="24"/>
          <w:szCs w:val="24"/>
          <w:lang w:val="fr-FR"/>
        </w:rPr>
        <w:t xml:space="preserve">                         Kifle Abegaz, CRS</w:t>
      </w:r>
    </w:p>
    <w:p w:rsidR="005C68BD" w:rsidRDefault="003B7DEC" w:rsidP="005C68BD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41326">
        <w:rPr>
          <w:rFonts w:ascii="Times New Roman" w:hAnsi="Times New Roman"/>
          <w:sz w:val="24"/>
          <w:szCs w:val="24"/>
          <w:lang w:val="fr-FR"/>
        </w:rPr>
        <w:t xml:space="preserve">                         </w:t>
      </w:r>
      <w:r w:rsidR="005C68BD" w:rsidRPr="00541326">
        <w:rPr>
          <w:rFonts w:ascii="Times New Roman" w:hAnsi="Times New Roman"/>
          <w:sz w:val="24"/>
          <w:szCs w:val="24"/>
          <w:lang w:val="fr-FR"/>
        </w:rPr>
        <w:t>Zemede Abebe, Ripple</w:t>
      </w: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41326">
        <w:rPr>
          <w:rFonts w:ascii="Times New Roman" w:hAnsi="Times New Roman"/>
          <w:sz w:val="24"/>
          <w:szCs w:val="24"/>
          <w:lang w:val="fr-FR"/>
        </w:rPr>
        <w:t xml:space="preserve">                         Tseday Ayalew, IWMI</w:t>
      </w:r>
    </w:p>
    <w:p w:rsidR="005C68BD" w:rsidRPr="00541326" w:rsidRDefault="003B7DEC" w:rsidP="005C68BD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41326">
        <w:rPr>
          <w:rFonts w:ascii="Times New Roman" w:hAnsi="Times New Roman"/>
          <w:sz w:val="24"/>
          <w:szCs w:val="24"/>
          <w:lang w:val="fr-FR"/>
        </w:rPr>
        <w:t xml:space="preserve">                         </w:t>
      </w:r>
      <w:r w:rsidR="005C68BD" w:rsidRPr="00541326">
        <w:rPr>
          <w:rFonts w:ascii="Times New Roman" w:hAnsi="Times New Roman"/>
          <w:sz w:val="24"/>
          <w:szCs w:val="24"/>
          <w:lang w:val="fr-FR"/>
        </w:rPr>
        <w:t>Kees Swaans, ILRI</w:t>
      </w:r>
    </w:p>
    <w:p w:rsidR="005C68BD" w:rsidRPr="00541326" w:rsidRDefault="005C68BD" w:rsidP="003B7DEC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ab/>
      </w:r>
      <w:r w:rsidRPr="00541326">
        <w:rPr>
          <w:rFonts w:ascii="Times New Roman" w:hAnsi="Times New Roman"/>
          <w:sz w:val="24"/>
          <w:szCs w:val="24"/>
          <w:lang w:val="fr-FR"/>
        </w:rPr>
        <w:t>Tilahun Amede, ILRI/IWMI</w:t>
      </w:r>
    </w:p>
    <w:p w:rsidR="00255DA6" w:rsidRPr="00541326" w:rsidRDefault="00255DA6" w:rsidP="003B7DEC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41326">
        <w:rPr>
          <w:rFonts w:ascii="Times New Roman" w:hAnsi="Times New Roman"/>
          <w:b/>
          <w:sz w:val="24"/>
          <w:szCs w:val="24"/>
          <w:lang w:val="fr-FR"/>
        </w:rPr>
        <w:t>Agenda</w:t>
      </w:r>
      <w:r w:rsidRPr="00541326">
        <w:rPr>
          <w:rFonts w:ascii="Times New Roman" w:hAnsi="Times New Roman"/>
          <w:sz w:val="24"/>
          <w:szCs w:val="24"/>
          <w:lang w:val="fr-FR"/>
        </w:rPr>
        <w:t> :</w:t>
      </w:r>
    </w:p>
    <w:p w:rsidR="003B7DEC" w:rsidRPr="00541326" w:rsidRDefault="003B7DEC" w:rsidP="008C6C2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Introduction and objective</w:t>
      </w:r>
    </w:p>
    <w:p w:rsidR="003B7DEC" w:rsidRPr="00541326" w:rsidRDefault="003B7DEC" w:rsidP="00A62E7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Key findings of interviews + discussion</w:t>
      </w:r>
      <w:r w:rsidR="005C68BD">
        <w:rPr>
          <w:rFonts w:ascii="Times New Roman" w:hAnsi="Times New Roman"/>
          <w:sz w:val="24"/>
          <w:szCs w:val="24"/>
        </w:rPr>
        <w:t xml:space="preserve"> from selected and large land and water projects in Ethiopia</w:t>
      </w:r>
    </w:p>
    <w:p w:rsidR="003B7DEC" w:rsidRPr="00541326" w:rsidRDefault="003B7DEC" w:rsidP="00A62E7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Operationalization of </w:t>
      </w:r>
      <w:r w:rsidR="005C68BD">
        <w:rPr>
          <w:rFonts w:ascii="Times New Roman" w:hAnsi="Times New Roman"/>
          <w:sz w:val="24"/>
          <w:szCs w:val="24"/>
        </w:rPr>
        <w:t xml:space="preserve">national </w:t>
      </w:r>
      <w:r w:rsidRPr="00541326">
        <w:rPr>
          <w:rFonts w:ascii="Times New Roman" w:hAnsi="Times New Roman"/>
          <w:sz w:val="24"/>
          <w:szCs w:val="24"/>
        </w:rPr>
        <w:t>platform</w:t>
      </w:r>
      <w:r w:rsidR="005C68BD">
        <w:rPr>
          <w:rFonts w:ascii="Times New Roman" w:hAnsi="Times New Roman"/>
          <w:sz w:val="24"/>
          <w:szCs w:val="24"/>
        </w:rPr>
        <w:t>s in land, water and NRM</w:t>
      </w:r>
    </w:p>
    <w:p w:rsidR="003B7DEC" w:rsidRPr="00541326" w:rsidRDefault="003B7DEC" w:rsidP="003B7DEC">
      <w:pPr>
        <w:pStyle w:val="ListParagraph"/>
        <w:spacing w:after="0" w:line="240" w:lineRule="auto"/>
        <w:ind w:left="540"/>
        <w:contextualSpacing w:val="0"/>
        <w:rPr>
          <w:rFonts w:ascii="Times New Roman" w:hAnsi="Times New Roman"/>
          <w:sz w:val="24"/>
          <w:szCs w:val="24"/>
        </w:rPr>
      </w:pPr>
    </w:p>
    <w:p w:rsidR="00F237BF" w:rsidRDefault="003B7DEC" w:rsidP="00F237B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Principles and functions of platform</w:t>
      </w:r>
    </w:p>
    <w:p w:rsidR="00F237BF" w:rsidRPr="00F237BF" w:rsidRDefault="003B7DEC" w:rsidP="00F237B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37BF">
        <w:rPr>
          <w:rFonts w:ascii="Times New Roman" w:hAnsi="Times New Roman"/>
          <w:sz w:val="24"/>
          <w:szCs w:val="24"/>
        </w:rPr>
        <w:t>Modalities (how)</w:t>
      </w:r>
    </w:p>
    <w:p w:rsidR="00F237BF" w:rsidRPr="00F237BF" w:rsidRDefault="003B7DEC" w:rsidP="00F237B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37BF">
        <w:rPr>
          <w:rFonts w:ascii="Times New Roman" w:hAnsi="Times New Roman"/>
          <w:sz w:val="24"/>
          <w:szCs w:val="24"/>
        </w:rPr>
        <w:t>Who (who takes initiative/organizes it etc.)</w:t>
      </w:r>
    </w:p>
    <w:p w:rsidR="00F237BF" w:rsidRPr="00F237BF" w:rsidRDefault="003B7DEC" w:rsidP="00F237B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37BF">
        <w:rPr>
          <w:rFonts w:ascii="Times New Roman" w:hAnsi="Times New Roman"/>
          <w:sz w:val="24"/>
          <w:szCs w:val="24"/>
        </w:rPr>
        <w:t>What are priority issues</w:t>
      </w:r>
      <w:r w:rsidR="005C68BD">
        <w:rPr>
          <w:rFonts w:ascii="Times New Roman" w:hAnsi="Times New Roman"/>
          <w:sz w:val="24"/>
          <w:szCs w:val="24"/>
        </w:rPr>
        <w:t xml:space="preserve"> for the national platforms?</w:t>
      </w:r>
      <w:r w:rsidRPr="00F237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237BF">
        <w:rPr>
          <w:rFonts w:ascii="Times New Roman" w:hAnsi="Times New Roman"/>
          <w:sz w:val="24"/>
          <w:szCs w:val="24"/>
        </w:rPr>
        <w:t>what</w:t>
      </w:r>
      <w:proofErr w:type="gramEnd"/>
      <w:r w:rsidRPr="00F237BF">
        <w:rPr>
          <w:rFonts w:ascii="Times New Roman" w:hAnsi="Times New Roman"/>
          <w:sz w:val="24"/>
          <w:szCs w:val="24"/>
        </w:rPr>
        <w:t xml:space="preserve"> do we want to do in first meeting</w:t>
      </w:r>
      <w:r w:rsidR="005C68BD">
        <w:rPr>
          <w:rFonts w:ascii="Times New Roman" w:hAnsi="Times New Roman"/>
          <w:sz w:val="24"/>
          <w:szCs w:val="24"/>
        </w:rPr>
        <w:t>?</w:t>
      </w:r>
    </w:p>
    <w:p w:rsidR="003B7DEC" w:rsidRPr="00F237BF" w:rsidRDefault="003B7DEC" w:rsidP="00F237B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237BF">
        <w:rPr>
          <w:rFonts w:ascii="Times New Roman" w:hAnsi="Times New Roman"/>
          <w:sz w:val="24"/>
          <w:szCs w:val="24"/>
        </w:rPr>
        <w:t>Strategy to sustain platform</w:t>
      </w:r>
    </w:p>
    <w:p w:rsidR="003B7DEC" w:rsidRPr="00541326" w:rsidRDefault="003B7DEC" w:rsidP="003B7D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7DEC" w:rsidRPr="00541326" w:rsidRDefault="008C6C2B" w:rsidP="00A62E7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Role of working group (steering committee)</w:t>
      </w:r>
      <w:r w:rsidR="005C68BD">
        <w:rPr>
          <w:rFonts w:ascii="Times New Roman" w:hAnsi="Times New Roman"/>
          <w:sz w:val="24"/>
          <w:szCs w:val="24"/>
        </w:rPr>
        <w:t xml:space="preserve"> related to the platform</w:t>
      </w:r>
    </w:p>
    <w:p w:rsidR="003B7DEC" w:rsidRDefault="003B7DEC" w:rsidP="00A62E7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Remaining issues that need to be addressed in relation to First National Platform meeting</w:t>
      </w:r>
    </w:p>
    <w:p w:rsidR="008C6C2B" w:rsidRPr="00541326" w:rsidRDefault="008C6C2B" w:rsidP="00A62E7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Closure</w:t>
      </w:r>
    </w:p>
    <w:p w:rsidR="003B7DEC" w:rsidRPr="00541326" w:rsidRDefault="003B7DEC" w:rsidP="003B7DEC">
      <w:pPr>
        <w:rPr>
          <w:rFonts w:ascii="Times New Roman" w:hAnsi="Times New Roman"/>
          <w:sz w:val="24"/>
          <w:szCs w:val="24"/>
        </w:rPr>
      </w:pPr>
    </w:p>
    <w:p w:rsidR="000A6AB1" w:rsidRPr="00541326" w:rsidRDefault="00A62E73" w:rsidP="00A62E7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Introduction and Objective</w:t>
      </w:r>
    </w:p>
    <w:p w:rsidR="00376BC0" w:rsidRPr="00541326" w:rsidRDefault="000A6AB1" w:rsidP="000A6AB1">
      <w:pPr>
        <w:pStyle w:val="ListParagraph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 xml:space="preserve"> </w:t>
      </w:r>
    </w:p>
    <w:p w:rsidR="003B7DEC" w:rsidRPr="00541326" w:rsidRDefault="00376BC0" w:rsidP="001F43D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Kees Swaans </w:t>
      </w:r>
      <w:r w:rsidR="00255DA6" w:rsidRPr="00541326">
        <w:rPr>
          <w:rFonts w:ascii="Times New Roman" w:hAnsi="Times New Roman"/>
          <w:sz w:val="24"/>
          <w:szCs w:val="24"/>
        </w:rPr>
        <w:t xml:space="preserve">welcomed </w:t>
      </w:r>
      <w:r w:rsidR="00541326" w:rsidRPr="00541326">
        <w:rPr>
          <w:rFonts w:ascii="Times New Roman" w:hAnsi="Times New Roman"/>
          <w:sz w:val="24"/>
          <w:szCs w:val="24"/>
        </w:rPr>
        <w:t>participants</w:t>
      </w:r>
      <w:r w:rsidR="00255DA6" w:rsidRPr="00541326">
        <w:rPr>
          <w:rFonts w:ascii="Times New Roman" w:hAnsi="Times New Roman"/>
          <w:sz w:val="24"/>
          <w:szCs w:val="24"/>
        </w:rPr>
        <w:t xml:space="preserve"> and started with </w:t>
      </w:r>
      <w:r w:rsidRPr="00541326">
        <w:rPr>
          <w:rFonts w:ascii="Times New Roman" w:hAnsi="Times New Roman"/>
          <w:sz w:val="24"/>
          <w:szCs w:val="24"/>
        </w:rPr>
        <w:t xml:space="preserve">a brief </w:t>
      </w:r>
      <w:r w:rsidR="00255DA6" w:rsidRPr="00541326">
        <w:rPr>
          <w:rFonts w:ascii="Times New Roman" w:hAnsi="Times New Roman"/>
          <w:sz w:val="24"/>
          <w:szCs w:val="24"/>
        </w:rPr>
        <w:t xml:space="preserve">introduction </w:t>
      </w:r>
      <w:r w:rsidRPr="00541326">
        <w:rPr>
          <w:rFonts w:ascii="Times New Roman" w:hAnsi="Times New Roman"/>
          <w:sz w:val="24"/>
          <w:szCs w:val="24"/>
        </w:rPr>
        <w:t xml:space="preserve">of the Nile Basin Development Challenge </w:t>
      </w:r>
      <w:r w:rsidR="00255DA6" w:rsidRPr="00541326">
        <w:rPr>
          <w:rFonts w:ascii="Times New Roman" w:hAnsi="Times New Roman"/>
          <w:sz w:val="24"/>
          <w:szCs w:val="24"/>
        </w:rPr>
        <w:t xml:space="preserve">(NBDC) </w:t>
      </w:r>
      <w:r w:rsidRPr="00541326">
        <w:rPr>
          <w:rFonts w:ascii="Times New Roman" w:hAnsi="Times New Roman"/>
          <w:sz w:val="24"/>
          <w:szCs w:val="24"/>
        </w:rPr>
        <w:t>Program</w:t>
      </w:r>
      <w:r w:rsidR="0091644C" w:rsidRPr="00541326">
        <w:rPr>
          <w:rFonts w:ascii="Times New Roman" w:hAnsi="Times New Roman"/>
          <w:sz w:val="24"/>
          <w:szCs w:val="24"/>
        </w:rPr>
        <w:t>, and why it took the initiate for this meeting</w:t>
      </w:r>
      <w:r w:rsidRPr="00541326">
        <w:rPr>
          <w:rFonts w:ascii="Times New Roman" w:hAnsi="Times New Roman"/>
          <w:sz w:val="24"/>
          <w:szCs w:val="24"/>
        </w:rPr>
        <w:t xml:space="preserve">. </w:t>
      </w:r>
      <w:r w:rsidR="0091644C" w:rsidRPr="00541326">
        <w:rPr>
          <w:rFonts w:ascii="Times New Roman" w:hAnsi="Times New Roman"/>
          <w:sz w:val="24"/>
          <w:szCs w:val="24"/>
        </w:rPr>
        <w:t xml:space="preserve">The NBDC was initiated in 2010 and aims to improve rainwater  management in the Ethiopian highlands of the Blue Nile basin - taking account of </w:t>
      </w:r>
      <w:r w:rsidR="005C68BD">
        <w:rPr>
          <w:rFonts w:ascii="Times New Roman" w:hAnsi="Times New Roman"/>
          <w:sz w:val="24"/>
          <w:szCs w:val="24"/>
        </w:rPr>
        <w:t xml:space="preserve"> landscape management, </w:t>
      </w:r>
      <w:r w:rsidR="0091644C" w:rsidRPr="00541326">
        <w:rPr>
          <w:rFonts w:ascii="Times New Roman" w:hAnsi="Times New Roman"/>
          <w:sz w:val="24"/>
          <w:szCs w:val="24"/>
        </w:rPr>
        <w:t xml:space="preserve"> upstream/downstream relationships a</w:t>
      </w:r>
      <w:r w:rsidR="001F43D3">
        <w:rPr>
          <w:rFonts w:ascii="Times New Roman" w:hAnsi="Times New Roman"/>
          <w:sz w:val="24"/>
          <w:szCs w:val="24"/>
        </w:rPr>
        <w:t>nd cross-sector collaborations,</w:t>
      </w:r>
      <w:r w:rsidR="0091644C" w:rsidRPr="00541326">
        <w:rPr>
          <w:rFonts w:ascii="Times New Roman" w:hAnsi="Times New Roman"/>
          <w:sz w:val="24"/>
          <w:szCs w:val="24"/>
        </w:rPr>
        <w:t xml:space="preserve"> to improve ecosystems</w:t>
      </w:r>
      <w:r w:rsidR="001F43D3">
        <w:rPr>
          <w:rFonts w:ascii="Times New Roman" w:hAnsi="Times New Roman"/>
          <w:sz w:val="24"/>
          <w:szCs w:val="24"/>
        </w:rPr>
        <w:t xml:space="preserve"> </w:t>
      </w:r>
      <w:r w:rsidR="0091644C" w:rsidRPr="00541326">
        <w:rPr>
          <w:rFonts w:ascii="Times New Roman" w:hAnsi="Times New Roman"/>
          <w:sz w:val="24"/>
          <w:szCs w:val="24"/>
        </w:rPr>
        <w:t xml:space="preserve"> and </w:t>
      </w:r>
      <w:r w:rsidR="0091644C" w:rsidRPr="00541326">
        <w:rPr>
          <w:rFonts w:ascii="Times New Roman" w:hAnsi="Times New Roman"/>
          <w:sz w:val="24"/>
          <w:szCs w:val="24"/>
        </w:rPr>
        <w:lastRenderedPageBreak/>
        <w:t>enhancing livelihoods. The NBDC is a consortium between various actors in Ethiopia</w:t>
      </w:r>
      <w:r w:rsidR="00C41FE9">
        <w:rPr>
          <w:rFonts w:ascii="Times New Roman" w:hAnsi="Times New Roman"/>
          <w:sz w:val="24"/>
          <w:szCs w:val="24"/>
        </w:rPr>
        <w:t xml:space="preserve"> and </w:t>
      </w:r>
      <w:proofErr w:type="gramStart"/>
      <w:r w:rsidR="00C41FE9">
        <w:rPr>
          <w:rFonts w:ascii="Times New Roman" w:hAnsi="Times New Roman"/>
          <w:sz w:val="24"/>
          <w:szCs w:val="24"/>
        </w:rPr>
        <w:t xml:space="preserve">beyond </w:t>
      </w:r>
      <w:r w:rsidR="0091644C" w:rsidRPr="00541326">
        <w:rPr>
          <w:rFonts w:ascii="Times New Roman" w:hAnsi="Times New Roman"/>
          <w:sz w:val="24"/>
          <w:szCs w:val="24"/>
        </w:rPr>
        <w:t xml:space="preserve"> led</w:t>
      </w:r>
      <w:proofErr w:type="gramEnd"/>
      <w:r w:rsidR="0091644C" w:rsidRPr="00541326">
        <w:rPr>
          <w:rFonts w:ascii="Times New Roman" w:hAnsi="Times New Roman"/>
          <w:sz w:val="24"/>
          <w:szCs w:val="24"/>
        </w:rPr>
        <w:t xml:space="preserve"> by the International Livestock Research Institute (ILRI) and the International Water Management Institute (IWMI)</w:t>
      </w:r>
      <w:r w:rsidR="001F43D3">
        <w:rPr>
          <w:rFonts w:ascii="Times New Roman" w:hAnsi="Times New Roman"/>
          <w:sz w:val="24"/>
          <w:szCs w:val="24"/>
        </w:rPr>
        <w:t xml:space="preserve">, and is supported by the Challenge Program for Water and Food (CPWF). </w:t>
      </w:r>
      <w:r w:rsidRPr="00541326">
        <w:rPr>
          <w:rFonts w:ascii="Times New Roman" w:hAnsi="Times New Roman"/>
          <w:sz w:val="24"/>
          <w:szCs w:val="24"/>
        </w:rPr>
        <w:t>The program has five components</w:t>
      </w:r>
      <w:r w:rsidR="00651581" w:rsidRPr="00541326">
        <w:rPr>
          <w:rFonts w:ascii="Times New Roman" w:hAnsi="Times New Roman"/>
          <w:sz w:val="24"/>
          <w:szCs w:val="24"/>
        </w:rPr>
        <w:t xml:space="preserve"> that are described as:</w:t>
      </w:r>
    </w:p>
    <w:p w:rsidR="00651581" w:rsidRPr="00541326" w:rsidRDefault="00651581" w:rsidP="00651581">
      <w:pPr>
        <w:spacing w:after="0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sym w:font="Wingdings" w:char="F0A7"/>
      </w:r>
      <w:r w:rsidRPr="00541326">
        <w:rPr>
          <w:rFonts w:ascii="Times New Roman" w:hAnsi="Times New Roman"/>
          <w:sz w:val="24"/>
          <w:szCs w:val="24"/>
        </w:rPr>
        <w:t xml:space="preserve"> Nile 1 on learning from the past on rainwater management systems (RWMS);</w:t>
      </w:r>
      <w:r w:rsidRPr="00541326">
        <w:rPr>
          <w:rFonts w:ascii="Times New Roman" w:hAnsi="Times New Roman"/>
          <w:sz w:val="24"/>
          <w:szCs w:val="24"/>
        </w:rPr>
        <w:br/>
      </w:r>
      <w:r w:rsidRPr="00541326">
        <w:rPr>
          <w:rFonts w:ascii="Times New Roman" w:hAnsi="Times New Roman"/>
          <w:sz w:val="24"/>
          <w:szCs w:val="24"/>
        </w:rPr>
        <w:sym w:font="Wingdings" w:char="F0A7"/>
      </w:r>
      <w:r w:rsidRPr="00541326">
        <w:rPr>
          <w:rFonts w:ascii="Times New Roman" w:hAnsi="Times New Roman"/>
          <w:sz w:val="24"/>
          <w:szCs w:val="24"/>
        </w:rPr>
        <w:t xml:space="preserve"> Nile 2 on integrated rainwater management strategies;</w:t>
      </w:r>
      <w:r w:rsidRPr="00541326">
        <w:rPr>
          <w:rFonts w:ascii="Times New Roman" w:hAnsi="Times New Roman"/>
          <w:sz w:val="24"/>
          <w:szCs w:val="24"/>
        </w:rPr>
        <w:br/>
      </w:r>
      <w:r w:rsidRPr="00541326">
        <w:rPr>
          <w:rFonts w:ascii="Times New Roman" w:hAnsi="Times New Roman"/>
          <w:sz w:val="24"/>
          <w:szCs w:val="24"/>
        </w:rPr>
        <w:sym w:font="Wingdings" w:char="F0A7"/>
      </w:r>
      <w:r w:rsidRPr="00541326">
        <w:rPr>
          <w:rFonts w:ascii="Times New Roman" w:hAnsi="Times New Roman"/>
          <w:sz w:val="24"/>
          <w:szCs w:val="24"/>
        </w:rPr>
        <w:t xml:space="preserve"> Nile 3 On targeting and scaling out of RWMS;</w:t>
      </w:r>
    </w:p>
    <w:p w:rsidR="00651581" w:rsidRPr="00541326" w:rsidRDefault="00651581" w:rsidP="00651581">
      <w:pPr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sym w:font="Wingdings" w:char="F0A7"/>
      </w:r>
      <w:r w:rsidRPr="00541326">
        <w:rPr>
          <w:rFonts w:ascii="Times New Roman" w:hAnsi="Times New Roman"/>
          <w:sz w:val="24"/>
          <w:szCs w:val="24"/>
        </w:rPr>
        <w:t xml:space="preserve"> Nile 4 on assessing and anticipating consequences of innovation of RWMS;</w:t>
      </w:r>
      <w:r w:rsidRPr="00541326">
        <w:rPr>
          <w:rFonts w:ascii="Times New Roman" w:hAnsi="Times New Roman"/>
          <w:sz w:val="24"/>
          <w:szCs w:val="24"/>
        </w:rPr>
        <w:br/>
      </w:r>
      <w:r w:rsidRPr="00541326">
        <w:rPr>
          <w:rFonts w:ascii="Times New Roman" w:hAnsi="Times New Roman"/>
          <w:sz w:val="24"/>
          <w:szCs w:val="24"/>
        </w:rPr>
        <w:sym w:font="Wingdings" w:char="F0A7"/>
      </w:r>
      <w:r w:rsidRPr="00541326">
        <w:rPr>
          <w:rFonts w:ascii="Times New Roman" w:hAnsi="Times New Roman"/>
          <w:sz w:val="24"/>
          <w:szCs w:val="24"/>
        </w:rPr>
        <w:t xml:space="preserve"> Nile 5 on </w:t>
      </w:r>
      <w:r w:rsidR="00C702D4" w:rsidRPr="00541326">
        <w:rPr>
          <w:rFonts w:ascii="Times New Roman" w:hAnsi="Times New Roman"/>
          <w:sz w:val="24"/>
          <w:szCs w:val="24"/>
        </w:rPr>
        <w:t>innovation, communication and coordination</w:t>
      </w:r>
    </w:p>
    <w:p w:rsidR="001F43D3" w:rsidRPr="00541326" w:rsidRDefault="00C702D4" w:rsidP="001F43D3">
      <w:pPr>
        <w:jc w:val="both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The objective of th</w:t>
      </w:r>
      <w:r w:rsidR="00255DA6" w:rsidRPr="00541326">
        <w:rPr>
          <w:rFonts w:ascii="Times New Roman" w:hAnsi="Times New Roman"/>
          <w:sz w:val="24"/>
          <w:szCs w:val="24"/>
        </w:rPr>
        <w:t>is</w:t>
      </w:r>
      <w:r w:rsidRPr="00541326">
        <w:rPr>
          <w:rFonts w:ascii="Times New Roman" w:hAnsi="Times New Roman"/>
          <w:sz w:val="24"/>
          <w:szCs w:val="24"/>
        </w:rPr>
        <w:t xml:space="preserve"> meeting was to pave the way for the establishment of the National Platform as agreed on </w:t>
      </w:r>
      <w:r w:rsidR="00255DA6" w:rsidRPr="00541326">
        <w:rPr>
          <w:rFonts w:ascii="Times New Roman" w:hAnsi="Times New Roman"/>
          <w:sz w:val="24"/>
          <w:szCs w:val="24"/>
        </w:rPr>
        <w:t xml:space="preserve">a ‘planning’ </w:t>
      </w:r>
      <w:r w:rsidRPr="00541326">
        <w:rPr>
          <w:rFonts w:ascii="Times New Roman" w:hAnsi="Times New Roman"/>
          <w:sz w:val="24"/>
          <w:szCs w:val="24"/>
        </w:rPr>
        <w:t xml:space="preserve">workshop </w:t>
      </w:r>
      <w:r w:rsidR="001F43D3">
        <w:rPr>
          <w:rFonts w:ascii="Times New Roman" w:hAnsi="Times New Roman"/>
          <w:sz w:val="24"/>
          <w:szCs w:val="24"/>
        </w:rPr>
        <w:t xml:space="preserve">for national level actors </w:t>
      </w:r>
      <w:r w:rsidRPr="00541326">
        <w:rPr>
          <w:rFonts w:ascii="Times New Roman" w:hAnsi="Times New Roman"/>
          <w:sz w:val="24"/>
          <w:szCs w:val="24"/>
        </w:rPr>
        <w:t>held on April 8, 2010</w:t>
      </w:r>
      <w:r w:rsidR="001F43D3">
        <w:rPr>
          <w:rFonts w:ascii="Times New Roman" w:hAnsi="Times New Roman"/>
          <w:sz w:val="24"/>
          <w:szCs w:val="24"/>
        </w:rPr>
        <w:t xml:space="preserve">, </w:t>
      </w:r>
      <w:r w:rsidR="001F43D3" w:rsidRPr="00541326">
        <w:rPr>
          <w:rFonts w:ascii="Times New Roman" w:hAnsi="Times New Roman"/>
          <w:sz w:val="24"/>
          <w:szCs w:val="24"/>
        </w:rPr>
        <w:t xml:space="preserve">where the need, purpose and design of a national platform on land and water management was discussed. At the same meeting it was agreed that a small working group </w:t>
      </w:r>
      <w:r w:rsidR="004E3503">
        <w:rPr>
          <w:rFonts w:ascii="Times New Roman" w:hAnsi="Times New Roman"/>
          <w:sz w:val="24"/>
          <w:szCs w:val="24"/>
        </w:rPr>
        <w:t xml:space="preserve">(from now on referred to as steering group) </w:t>
      </w:r>
      <w:r w:rsidR="001F43D3" w:rsidRPr="00541326">
        <w:rPr>
          <w:rFonts w:ascii="Times New Roman" w:hAnsi="Times New Roman"/>
          <w:sz w:val="24"/>
          <w:szCs w:val="24"/>
        </w:rPr>
        <w:t>of interested individuals and/or organizations would be established to take the results of workshop further and plan the first ‘official’ national platform meeting.</w:t>
      </w:r>
      <w:r w:rsidR="004E3503">
        <w:rPr>
          <w:rFonts w:ascii="Times New Roman" w:hAnsi="Times New Roman"/>
          <w:sz w:val="24"/>
          <w:szCs w:val="24"/>
        </w:rPr>
        <w:t xml:space="preserve"> </w:t>
      </w:r>
    </w:p>
    <w:p w:rsidR="00C702D4" w:rsidRPr="00541326" w:rsidRDefault="001F43D3" w:rsidP="004E3503">
      <w:pPr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To b</w:t>
      </w:r>
      <w:r>
        <w:rPr>
          <w:rFonts w:ascii="Times New Roman" w:hAnsi="Times New Roman"/>
          <w:sz w:val="24"/>
          <w:szCs w:val="24"/>
        </w:rPr>
        <w:t>etter facilitate this process the NBDC (</w:t>
      </w:r>
      <w:r w:rsidR="00C41FE9">
        <w:rPr>
          <w:rFonts w:ascii="Times New Roman" w:hAnsi="Times New Roman"/>
          <w:sz w:val="24"/>
          <w:szCs w:val="24"/>
        </w:rPr>
        <w:t xml:space="preserve">Nile </w:t>
      </w:r>
      <w:r>
        <w:rPr>
          <w:rFonts w:ascii="Times New Roman" w:hAnsi="Times New Roman"/>
          <w:sz w:val="24"/>
          <w:szCs w:val="24"/>
        </w:rPr>
        <w:t>5) has</w:t>
      </w:r>
      <w:r w:rsidRPr="00541326">
        <w:rPr>
          <w:rFonts w:ascii="Times New Roman" w:hAnsi="Times New Roman"/>
          <w:sz w:val="24"/>
          <w:szCs w:val="24"/>
        </w:rPr>
        <w:t xml:space="preserve"> been conducting interviews </w:t>
      </w:r>
      <w:r w:rsidR="004E3503">
        <w:rPr>
          <w:rFonts w:ascii="Times New Roman" w:hAnsi="Times New Roman"/>
          <w:sz w:val="24"/>
          <w:szCs w:val="24"/>
        </w:rPr>
        <w:t>from April-June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1326">
        <w:rPr>
          <w:rFonts w:ascii="Times New Roman" w:hAnsi="Times New Roman"/>
          <w:sz w:val="24"/>
          <w:szCs w:val="24"/>
        </w:rPr>
        <w:t xml:space="preserve">with informants from several key projects/networks that appear relevant for land and water management in the </w:t>
      </w:r>
      <w:r w:rsidR="00BC1222">
        <w:rPr>
          <w:rFonts w:ascii="Times New Roman" w:hAnsi="Times New Roman"/>
          <w:sz w:val="24"/>
          <w:szCs w:val="24"/>
        </w:rPr>
        <w:t xml:space="preserve">Blue </w:t>
      </w:r>
      <w:r w:rsidRPr="00541326">
        <w:rPr>
          <w:rFonts w:ascii="Times New Roman" w:hAnsi="Times New Roman"/>
          <w:sz w:val="24"/>
          <w:szCs w:val="24"/>
        </w:rPr>
        <w:t xml:space="preserve">Nile Basin. The findings of the interviews </w:t>
      </w:r>
      <w:r w:rsidR="008C6C2B">
        <w:rPr>
          <w:rFonts w:ascii="Times New Roman" w:hAnsi="Times New Roman"/>
          <w:sz w:val="24"/>
          <w:szCs w:val="24"/>
        </w:rPr>
        <w:t>were</w:t>
      </w:r>
      <w:r w:rsidRPr="00541326">
        <w:rPr>
          <w:rFonts w:ascii="Times New Roman" w:hAnsi="Times New Roman"/>
          <w:sz w:val="24"/>
          <w:szCs w:val="24"/>
        </w:rPr>
        <w:t xml:space="preserve"> discussed and reflected </w:t>
      </w:r>
      <w:r>
        <w:rPr>
          <w:rFonts w:ascii="Times New Roman" w:hAnsi="Times New Roman"/>
          <w:sz w:val="24"/>
          <w:szCs w:val="24"/>
        </w:rPr>
        <w:t>upon to start off a discussion on the desig</w:t>
      </w:r>
      <w:r w:rsidRPr="00541326"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 xml:space="preserve">of the </w:t>
      </w:r>
      <w:r w:rsidRPr="00541326">
        <w:rPr>
          <w:rFonts w:ascii="Times New Roman" w:hAnsi="Times New Roman"/>
          <w:sz w:val="24"/>
          <w:szCs w:val="24"/>
        </w:rPr>
        <w:t>National Platform meeting</w:t>
      </w:r>
      <w:r>
        <w:rPr>
          <w:rFonts w:ascii="Times New Roman" w:hAnsi="Times New Roman"/>
          <w:sz w:val="24"/>
          <w:szCs w:val="24"/>
        </w:rPr>
        <w:t xml:space="preserve">s, priority issues and the role of the </w:t>
      </w:r>
      <w:r w:rsidR="004E3503">
        <w:rPr>
          <w:rFonts w:ascii="Times New Roman" w:hAnsi="Times New Roman"/>
          <w:sz w:val="24"/>
          <w:szCs w:val="24"/>
        </w:rPr>
        <w:t>Steering Committee</w:t>
      </w:r>
      <w:r w:rsidRPr="00541326">
        <w:rPr>
          <w:rFonts w:ascii="Times New Roman" w:hAnsi="Times New Roman"/>
          <w:sz w:val="24"/>
          <w:szCs w:val="24"/>
        </w:rPr>
        <w:t xml:space="preserve">. </w:t>
      </w:r>
    </w:p>
    <w:p w:rsidR="004327EA" w:rsidRPr="00541326" w:rsidRDefault="00C702D4" w:rsidP="004327EA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 xml:space="preserve"> </w:t>
      </w:r>
      <w:r w:rsidR="004327EA" w:rsidRPr="00541326">
        <w:rPr>
          <w:rFonts w:ascii="Times New Roman" w:hAnsi="Times New Roman"/>
          <w:b/>
          <w:sz w:val="24"/>
          <w:szCs w:val="24"/>
        </w:rPr>
        <w:t>Key findings of interviews + discussion</w:t>
      </w:r>
    </w:p>
    <w:p w:rsidR="004327EA" w:rsidRPr="00541326" w:rsidRDefault="004327EA" w:rsidP="004327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1581" w:rsidRPr="00541326" w:rsidRDefault="004E3503" w:rsidP="00376B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From April-June, the NBDC has conducted </w:t>
      </w:r>
      <w:r w:rsidR="004327EA" w:rsidRPr="00541326">
        <w:rPr>
          <w:rFonts w:ascii="Times New Roman" w:hAnsi="Times New Roman"/>
          <w:sz w:val="24"/>
          <w:szCs w:val="24"/>
        </w:rPr>
        <w:t>interview</w:t>
      </w:r>
      <w:r>
        <w:rPr>
          <w:rFonts w:ascii="Times New Roman" w:hAnsi="Times New Roman"/>
          <w:sz w:val="24"/>
          <w:szCs w:val="24"/>
        </w:rPr>
        <w:t>s</w:t>
      </w:r>
      <w:r w:rsidR="004327EA" w:rsidRPr="00541326">
        <w:rPr>
          <w:rFonts w:ascii="Times New Roman" w:hAnsi="Times New Roman"/>
          <w:sz w:val="24"/>
          <w:szCs w:val="24"/>
        </w:rPr>
        <w:t xml:space="preserve"> with </w:t>
      </w:r>
      <w:r>
        <w:rPr>
          <w:rFonts w:ascii="Times New Roman" w:hAnsi="Times New Roman"/>
          <w:sz w:val="24"/>
          <w:szCs w:val="24"/>
        </w:rPr>
        <w:t xml:space="preserve">informants from six key </w:t>
      </w:r>
      <w:r w:rsidR="004327EA" w:rsidRPr="00541326">
        <w:rPr>
          <w:rFonts w:ascii="Times New Roman" w:hAnsi="Times New Roman"/>
          <w:sz w:val="24"/>
          <w:szCs w:val="24"/>
        </w:rPr>
        <w:t>projects</w:t>
      </w:r>
      <w:r>
        <w:rPr>
          <w:rFonts w:ascii="Times New Roman" w:hAnsi="Times New Roman"/>
          <w:sz w:val="24"/>
          <w:szCs w:val="24"/>
        </w:rPr>
        <w:t xml:space="preserve">/programs on land and water management in the Nile Basin. Project/programs were selected based on </w:t>
      </w:r>
      <w:r w:rsidR="00BC1222">
        <w:rPr>
          <w:rFonts w:ascii="Times New Roman" w:hAnsi="Times New Roman"/>
          <w:sz w:val="24"/>
          <w:szCs w:val="24"/>
        </w:rPr>
        <w:t xml:space="preserve">regional coverage, amount of investment, recognition by wider actors  and </w:t>
      </w:r>
      <w:r>
        <w:rPr>
          <w:rFonts w:ascii="Times New Roman" w:hAnsi="Times New Roman"/>
          <w:sz w:val="24"/>
          <w:szCs w:val="24"/>
        </w:rPr>
        <w:t xml:space="preserve">diversity of type </w:t>
      </w:r>
      <w:r w:rsidR="002347E8"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z w:val="24"/>
          <w:szCs w:val="24"/>
        </w:rPr>
        <w:t xml:space="preserve">project/programs (e.g. government-based or NGO-based) and engagement areas); the idea behind the study was that </w:t>
      </w:r>
      <w:r w:rsidR="004327EA" w:rsidRPr="00541326">
        <w:rPr>
          <w:rFonts w:ascii="Times New Roman" w:hAnsi="Times New Roman"/>
          <w:sz w:val="24"/>
          <w:szCs w:val="24"/>
        </w:rPr>
        <w:t>an overview of the existing experiences on the area of Land and Water Management</w:t>
      </w:r>
      <w:r>
        <w:rPr>
          <w:rFonts w:ascii="Times New Roman" w:hAnsi="Times New Roman"/>
          <w:sz w:val="24"/>
          <w:szCs w:val="24"/>
        </w:rPr>
        <w:t xml:space="preserve"> could</w:t>
      </w:r>
      <w:r w:rsidR="004327EA" w:rsidRPr="00541326">
        <w:rPr>
          <w:rFonts w:ascii="Times New Roman" w:hAnsi="Times New Roman"/>
          <w:sz w:val="24"/>
          <w:szCs w:val="24"/>
        </w:rPr>
        <w:t xml:space="preserve"> contribute</w:t>
      </w:r>
      <w:r>
        <w:rPr>
          <w:rFonts w:ascii="Times New Roman" w:hAnsi="Times New Roman"/>
          <w:sz w:val="24"/>
          <w:szCs w:val="24"/>
        </w:rPr>
        <w:t xml:space="preserve"> to the</w:t>
      </w:r>
      <w:r w:rsidR="004327EA" w:rsidRPr="00541326">
        <w:rPr>
          <w:rFonts w:ascii="Times New Roman" w:hAnsi="Times New Roman"/>
          <w:sz w:val="24"/>
          <w:szCs w:val="24"/>
        </w:rPr>
        <w:t xml:space="preserve"> establishment and functionality of the platform. The findings were presented by Kees Swaans</w:t>
      </w:r>
      <w:r w:rsidR="002347E8">
        <w:rPr>
          <w:rFonts w:ascii="Times New Roman" w:hAnsi="Times New Roman"/>
          <w:sz w:val="24"/>
          <w:szCs w:val="24"/>
        </w:rPr>
        <w:t xml:space="preserve"> (see a</w:t>
      </w:r>
      <w:r w:rsidR="004327EA" w:rsidRPr="00541326">
        <w:rPr>
          <w:rFonts w:ascii="Times New Roman" w:hAnsi="Times New Roman"/>
          <w:sz w:val="24"/>
          <w:szCs w:val="24"/>
        </w:rPr>
        <w:t>ttached</w:t>
      </w:r>
      <w:r w:rsidR="002347E8">
        <w:rPr>
          <w:rFonts w:ascii="Times New Roman" w:hAnsi="Times New Roman"/>
          <w:sz w:val="24"/>
          <w:szCs w:val="24"/>
        </w:rPr>
        <w:t>; please note that these are preliminary findings)</w:t>
      </w:r>
      <w:r w:rsidR="004327EA" w:rsidRPr="00541326">
        <w:rPr>
          <w:rFonts w:ascii="Times New Roman" w:hAnsi="Times New Roman"/>
          <w:sz w:val="24"/>
          <w:szCs w:val="24"/>
        </w:rPr>
        <w:t>.</w:t>
      </w:r>
    </w:p>
    <w:p w:rsidR="004327EA" w:rsidRPr="00541326" w:rsidRDefault="004327EA" w:rsidP="00376BC0">
      <w:pPr>
        <w:jc w:val="both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Comments</w:t>
      </w:r>
    </w:p>
    <w:p w:rsidR="004327EA" w:rsidRPr="00541326" w:rsidRDefault="004327EA" w:rsidP="00376BC0">
      <w:pPr>
        <w:jc w:val="both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The following comments were given by members of the committee after the presentation.</w:t>
      </w:r>
    </w:p>
    <w:p w:rsidR="004327EA" w:rsidRPr="00541326" w:rsidRDefault="004327EA" w:rsidP="00720B50">
      <w:pPr>
        <w:numPr>
          <w:ilvl w:val="0"/>
          <w:numId w:val="8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It is important to identify major/key lessons </w:t>
      </w:r>
      <w:r w:rsidR="002347E8">
        <w:rPr>
          <w:rFonts w:ascii="Times New Roman" w:hAnsi="Times New Roman"/>
          <w:sz w:val="24"/>
          <w:szCs w:val="24"/>
        </w:rPr>
        <w:t xml:space="preserve">from the experiences and </w:t>
      </w:r>
      <w:r w:rsidRPr="00541326">
        <w:rPr>
          <w:rFonts w:ascii="Times New Roman" w:hAnsi="Times New Roman"/>
          <w:sz w:val="24"/>
          <w:szCs w:val="24"/>
        </w:rPr>
        <w:t>take</w:t>
      </w:r>
      <w:r w:rsidR="002347E8">
        <w:rPr>
          <w:rFonts w:ascii="Times New Roman" w:hAnsi="Times New Roman"/>
          <w:sz w:val="24"/>
          <w:szCs w:val="24"/>
        </w:rPr>
        <w:t xml:space="preserve"> those</w:t>
      </w:r>
      <w:r w:rsidRPr="00541326">
        <w:rPr>
          <w:rFonts w:ascii="Times New Roman" w:hAnsi="Times New Roman"/>
          <w:sz w:val="24"/>
          <w:szCs w:val="24"/>
        </w:rPr>
        <w:t xml:space="preserve"> to the platform establishment process. Some concrete ideas like </w:t>
      </w:r>
      <w:r w:rsidR="002347E8">
        <w:rPr>
          <w:rFonts w:ascii="Times New Roman" w:hAnsi="Times New Roman"/>
          <w:sz w:val="24"/>
          <w:szCs w:val="24"/>
        </w:rPr>
        <w:t xml:space="preserve">how to </w:t>
      </w:r>
      <w:r w:rsidRPr="00541326">
        <w:rPr>
          <w:rFonts w:ascii="Times New Roman" w:hAnsi="Times New Roman"/>
          <w:sz w:val="24"/>
          <w:szCs w:val="24"/>
        </w:rPr>
        <w:t>sustain the platform</w:t>
      </w:r>
      <w:r w:rsidR="002347E8">
        <w:rPr>
          <w:rFonts w:ascii="Times New Roman" w:hAnsi="Times New Roman"/>
          <w:sz w:val="24"/>
          <w:szCs w:val="24"/>
        </w:rPr>
        <w:t xml:space="preserve"> must be considered; and also questions like, what does sustainability, </w:t>
      </w:r>
      <w:r w:rsidRPr="00541326">
        <w:rPr>
          <w:rFonts w:ascii="Times New Roman" w:hAnsi="Times New Roman"/>
          <w:sz w:val="24"/>
          <w:szCs w:val="24"/>
        </w:rPr>
        <w:t>participat</w:t>
      </w:r>
      <w:r w:rsidR="002347E8">
        <w:rPr>
          <w:rFonts w:ascii="Times New Roman" w:hAnsi="Times New Roman"/>
          <w:sz w:val="24"/>
          <w:szCs w:val="24"/>
        </w:rPr>
        <w:t>ion</w:t>
      </w:r>
      <w:r w:rsidRPr="00541326">
        <w:rPr>
          <w:rFonts w:ascii="Times New Roman" w:hAnsi="Times New Roman"/>
          <w:sz w:val="24"/>
          <w:szCs w:val="24"/>
        </w:rPr>
        <w:t xml:space="preserve"> and demand driven </w:t>
      </w:r>
      <w:r w:rsidR="002347E8">
        <w:rPr>
          <w:rFonts w:ascii="Times New Roman" w:hAnsi="Times New Roman"/>
          <w:sz w:val="24"/>
          <w:szCs w:val="24"/>
        </w:rPr>
        <w:lastRenderedPageBreak/>
        <w:t>actually mean, and how can that be translated into action?</w:t>
      </w:r>
      <w:r w:rsidRPr="00541326">
        <w:rPr>
          <w:rFonts w:ascii="Times New Roman" w:hAnsi="Times New Roman"/>
          <w:sz w:val="24"/>
          <w:szCs w:val="24"/>
        </w:rPr>
        <w:t xml:space="preserve"> </w:t>
      </w:r>
      <w:r w:rsidR="00BC1222">
        <w:rPr>
          <w:rFonts w:ascii="Times New Roman" w:hAnsi="Times New Roman"/>
          <w:sz w:val="24"/>
          <w:szCs w:val="24"/>
        </w:rPr>
        <w:t xml:space="preserve">How this platform differs from other platforms? </w:t>
      </w:r>
      <w:r w:rsidR="002347E8">
        <w:rPr>
          <w:rFonts w:ascii="Times New Roman" w:hAnsi="Times New Roman"/>
          <w:sz w:val="24"/>
          <w:szCs w:val="24"/>
        </w:rPr>
        <w:t xml:space="preserve">Also the issues of </w:t>
      </w:r>
      <w:r w:rsidRPr="00541326">
        <w:rPr>
          <w:rFonts w:ascii="Times New Roman" w:hAnsi="Times New Roman"/>
          <w:sz w:val="24"/>
          <w:szCs w:val="24"/>
        </w:rPr>
        <w:t xml:space="preserve">institutionalization of best </w:t>
      </w:r>
      <w:r w:rsidR="002347E8">
        <w:rPr>
          <w:rFonts w:ascii="Times New Roman" w:hAnsi="Times New Roman"/>
          <w:sz w:val="24"/>
          <w:szCs w:val="24"/>
        </w:rPr>
        <w:t xml:space="preserve">practices </w:t>
      </w:r>
      <w:r w:rsidRPr="00541326">
        <w:rPr>
          <w:rFonts w:ascii="Times New Roman" w:hAnsi="Times New Roman"/>
          <w:sz w:val="24"/>
          <w:szCs w:val="24"/>
        </w:rPr>
        <w:t xml:space="preserve">and capitalizing on </w:t>
      </w:r>
      <w:r w:rsidR="002347E8">
        <w:rPr>
          <w:rFonts w:ascii="Times New Roman" w:hAnsi="Times New Roman"/>
          <w:sz w:val="24"/>
          <w:szCs w:val="24"/>
        </w:rPr>
        <w:t xml:space="preserve">good examples of </w:t>
      </w:r>
      <w:r w:rsidRPr="00541326">
        <w:rPr>
          <w:rFonts w:ascii="Times New Roman" w:hAnsi="Times New Roman"/>
          <w:sz w:val="24"/>
          <w:szCs w:val="24"/>
        </w:rPr>
        <w:t>Multiple Use of Water must be considered.</w:t>
      </w:r>
    </w:p>
    <w:p w:rsidR="005B2543" w:rsidRPr="00541326" w:rsidRDefault="00840921" w:rsidP="00720B50">
      <w:pPr>
        <w:numPr>
          <w:ilvl w:val="0"/>
          <w:numId w:val="8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It might be useful to envision </w:t>
      </w:r>
      <w:r w:rsidR="005B2543" w:rsidRPr="00541326">
        <w:rPr>
          <w:rFonts w:ascii="Times New Roman" w:hAnsi="Times New Roman"/>
          <w:sz w:val="24"/>
          <w:szCs w:val="24"/>
        </w:rPr>
        <w:t xml:space="preserve">the platform </w:t>
      </w:r>
      <w:r>
        <w:rPr>
          <w:rFonts w:ascii="Times New Roman" w:hAnsi="Times New Roman"/>
          <w:sz w:val="24"/>
          <w:szCs w:val="24"/>
        </w:rPr>
        <w:t xml:space="preserve">as </w:t>
      </w:r>
      <w:r w:rsidR="005B2543" w:rsidRPr="00541326">
        <w:rPr>
          <w:rFonts w:ascii="Times New Roman" w:hAnsi="Times New Roman"/>
          <w:sz w:val="24"/>
          <w:szCs w:val="24"/>
        </w:rPr>
        <w:t xml:space="preserve">a network of projects or </w:t>
      </w:r>
      <w:r>
        <w:rPr>
          <w:rFonts w:ascii="Times New Roman" w:hAnsi="Times New Roman"/>
          <w:sz w:val="24"/>
          <w:szCs w:val="24"/>
        </w:rPr>
        <w:t xml:space="preserve">maybe even as </w:t>
      </w:r>
      <w:r w:rsidR="005B2543" w:rsidRPr="00541326">
        <w:rPr>
          <w:rFonts w:ascii="Times New Roman" w:hAnsi="Times New Roman"/>
          <w:sz w:val="24"/>
          <w:szCs w:val="24"/>
        </w:rPr>
        <w:t>a National Think-Tank with a mandate on land and water management</w:t>
      </w:r>
      <w:r>
        <w:rPr>
          <w:rFonts w:ascii="Times New Roman" w:hAnsi="Times New Roman"/>
          <w:sz w:val="24"/>
          <w:szCs w:val="24"/>
        </w:rPr>
        <w:t xml:space="preserve">; this may </w:t>
      </w:r>
      <w:r w:rsidR="005B2543" w:rsidRPr="00541326">
        <w:rPr>
          <w:rFonts w:ascii="Times New Roman" w:hAnsi="Times New Roman"/>
          <w:sz w:val="24"/>
          <w:szCs w:val="24"/>
        </w:rPr>
        <w:t>ensur</w:t>
      </w:r>
      <w:r>
        <w:rPr>
          <w:rFonts w:ascii="Times New Roman" w:hAnsi="Times New Roman"/>
          <w:sz w:val="24"/>
          <w:szCs w:val="24"/>
        </w:rPr>
        <w:t>e</w:t>
      </w:r>
      <w:r w:rsidR="005B2543" w:rsidRPr="00541326">
        <w:rPr>
          <w:rFonts w:ascii="Times New Roman" w:hAnsi="Times New Roman"/>
          <w:sz w:val="24"/>
          <w:szCs w:val="24"/>
        </w:rPr>
        <w:t xml:space="preserve"> its purpose of existence beyond projects. </w:t>
      </w:r>
      <w:r>
        <w:rPr>
          <w:rFonts w:ascii="Times New Roman" w:hAnsi="Times New Roman"/>
          <w:sz w:val="24"/>
          <w:szCs w:val="24"/>
        </w:rPr>
        <w:t xml:space="preserve">It would also help to get a clear picture of </w:t>
      </w:r>
      <w:r w:rsidR="005B2543" w:rsidRPr="00541326">
        <w:rPr>
          <w:rFonts w:ascii="Times New Roman" w:hAnsi="Times New Roman"/>
          <w:sz w:val="24"/>
          <w:szCs w:val="24"/>
        </w:rPr>
        <w:t xml:space="preserve">existing networks and </w:t>
      </w:r>
      <w:r>
        <w:rPr>
          <w:rFonts w:ascii="Times New Roman" w:hAnsi="Times New Roman"/>
          <w:sz w:val="24"/>
          <w:szCs w:val="24"/>
        </w:rPr>
        <w:t>try to define</w:t>
      </w:r>
      <w:r w:rsidR="005B2543" w:rsidRPr="00541326">
        <w:rPr>
          <w:rFonts w:ascii="Times New Roman" w:hAnsi="Times New Roman"/>
          <w:sz w:val="24"/>
          <w:szCs w:val="24"/>
        </w:rPr>
        <w:t xml:space="preserve"> the added value of this platform</w:t>
      </w:r>
      <w:r>
        <w:rPr>
          <w:rFonts w:ascii="Times New Roman" w:hAnsi="Times New Roman"/>
          <w:sz w:val="24"/>
          <w:szCs w:val="24"/>
        </w:rPr>
        <w:t>, as it</w:t>
      </w:r>
      <w:r w:rsidR="005B2543" w:rsidRPr="00541326">
        <w:rPr>
          <w:rFonts w:ascii="Times New Roman" w:hAnsi="Times New Roman"/>
          <w:sz w:val="24"/>
          <w:szCs w:val="24"/>
        </w:rPr>
        <w:t xml:space="preserve"> will justify its establishment and help to find its niche.</w:t>
      </w:r>
    </w:p>
    <w:p w:rsidR="008C6C2B" w:rsidRDefault="006F515A" w:rsidP="008C6C2B">
      <w:pPr>
        <w:numPr>
          <w:ilvl w:val="0"/>
          <w:numId w:val="8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Note should be made </w:t>
      </w:r>
      <w:r w:rsidR="00840921">
        <w:rPr>
          <w:rFonts w:ascii="Times New Roman" w:hAnsi="Times New Roman"/>
          <w:sz w:val="24"/>
          <w:szCs w:val="24"/>
        </w:rPr>
        <w:t xml:space="preserve">that it is important to work across sectors; e.g. it would be important </w:t>
      </w:r>
      <w:r w:rsidRPr="00541326">
        <w:rPr>
          <w:rFonts w:ascii="Times New Roman" w:hAnsi="Times New Roman"/>
          <w:sz w:val="24"/>
          <w:szCs w:val="24"/>
        </w:rPr>
        <w:t xml:space="preserve">to include important actors like the Ministry of Water Resources and </w:t>
      </w:r>
      <w:r w:rsidR="00BC1222">
        <w:rPr>
          <w:rFonts w:ascii="Times New Roman" w:hAnsi="Times New Roman"/>
          <w:sz w:val="24"/>
          <w:szCs w:val="24"/>
        </w:rPr>
        <w:t>academic institutions</w:t>
      </w:r>
      <w:r w:rsidRPr="00541326">
        <w:rPr>
          <w:rFonts w:ascii="Times New Roman" w:hAnsi="Times New Roman"/>
          <w:sz w:val="24"/>
          <w:szCs w:val="24"/>
        </w:rPr>
        <w:t xml:space="preserve"> like </w:t>
      </w:r>
      <w:r w:rsidR="00BC1222">
        <w:rPr>
          <w:rFonts w:ascii="Times New Roman" w:hAnsi="Times New Roman"/>
          <w:sz w:val="24"/>
          <w:szCs w:val="24"/>
        </w:rPr>
        <w:t>Addis Ababa University (</w:t>
      </w:r>
      <w:r w:rsidRPr="00541326">
        <w:rPr>
          <w:rFonts w:ascii="Times New Roman" w:hAnsi="Times New Roman"/>
          <w:sz w:val="24"/>
          <w:szCs w:val="24"/>
        </w:rPr>
        <w:t>AAU</w:t>
      </w:r>
      <w:r w:rsidR="00BC1222">
        <w:rPr>
          <w:rFonts w:ascii="Times New Roman" w:hAnsi="Times New Roman"/>
          <w:sz w:val="24"/>
          <w:szCs w:val="24"/>
        </w:rPr>
        <w:t>)</w:t>
      </w:r>
      <w:r w:rsidRPr="00541326">
        <w:rPr>
          <w:rFonts w:ascii="Times New Roman" w:hAnsi="Times New Roman"/>
          <w:sz w:val="24"/>
          <w:szCs w:val="24"/>
        </w:rPr>
        <w:t>.</w:t>
      </w:r>
      <w:r w:rsidR="00C361FF" w:rsidRPr="00541326">
        <w:rPr>
          <w:rFonts w:ascii="Times New Roman" w:hAnsi="Times New Roman"/>
          <w:sz w:val="24"/>
          <w:szCs w:val="24"/>
        </w:rPr>
        <w:t xml:space="preserve"> In relation to research center and universities, thought must be given </w:t>
      </w:r>
      <w:r w:rsidR="00840921">
        <w:rPr>
          <w:rFonts w:ascii="Times New Roman" w:hAnsi="Times New Roman"/>
          <w:sz w:val="24"/>
          <w:szCs w:val="24"/>
        </w:rPr>
        <w:t xml:space="preserve">of how lessons learned on land and water management can be linked to </w:t>
      </w:r>
      <w:r w:rsidR="00C361FF" w:rsidRPr="00541326">
        <w:rPr>
          <w:rFonts w:ascii="Times New Roman" w:hAnsi="Times New Roman"/>
          <w:sz w:val="24"/>
          <w:szCs w:val="24"/>
        </w:rPr>
        <w:t xml:space="preserve">curriculum </w:t>
      </w:r>
      <w:r w:rsidR="00840921">
        <w:rPr>
          <w:rFonts w:ascii="Times New Roman" w:hAnsi="Times New Roman"/>
          <w:sz w:val="24"/>
          <w:szCs w:val="24"/>
        </w:rPr>
        <w:t xml:space="preserve">development </w:t>
      </w:r>
      <w:r w:rsidR="00C361FF" w:rsidRPr="00541326">
        <w:rPr>
          <w:rFonts w:ascii="Times New Roman" w:hAnsi="Times New Roman"/>
          <w:sz w:val="24"/>
          <w:szCs w:val="24"/>
        </w:rPr>
        <w:t>to instill the young generation in agriculture</w:t>
      </w:r>
      <w:r w:rsidR="00840921">
        <w:rPr>
          <w:rFonts w:ascii="Times New Roman" w:hAnsi="Times New Roman"/>
          <w:sz w:val="24"/>
          <w:szCs w:val="24"/>
        </w:rPr>
        <w:t xml:space="preserve"> (Ripple has some experience with this)</w:t>
      </w:r>
      <w:r w:rsidR="00C361FF" w:rsidRPr="00541326">
        <w:rPr>
          <w:rFonts w:ascii="Times New Roman" w:hAnsi="Times New Roman"/>
          <w:sz w:val="24"/>
          <w:szCs w:val="24"/>
        </w:rPr>
        <w:t>.</w:t>
      </w:r>
    </w:p>
    <w:p w:rsidR="00840921" w:rsidRPr="008C6C2B" w:rsidRDefault="006F515A" w:rsidP="008C6C2B">
      <w:pPr>
        <w:numPr>
          <w:ilvl w:val="0"/>
          <w:numId w:val="8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8C6C2B">
        <w:rPr>
          <w:rFonts w:ascii="Times New Roman" w:hAnsi="Times New Roman"/>
          <w:sz w:val="24"/>
          <w:szCs w:val="24"/>
        </w:rPr>
        <w:t>Factors like incentive</w:t>
      </w:r>
      <w:r w:rsidR="00840921" w:rsidRPr="008C6C2B">
        <w:rPr>
          <w:rFonts w:ascii="Times New Roman" w:hAnsi="Times New Roman"/>
          <w:sz w:val="24"/>
          <w:szCs w:val="24"/>
        </w:rPr>
        <w:t>s</w:t>
      </w:r>
      <w:r w:rsidRPr="008C6C2B">
        <w:rPr>
          <w:rFonts w:ascii="Times New Roman" w:hAnsi="Times New Roman"/>
          <w:sz w:val="24"/>
          <w:szCs w:val="24"/>
        </w:rPr>
        <w:t>, institutional commitment</w:t>
      </w:r>
      <w:r w:rsidR="00840921" w:rsidRPr="008C6C2B">
        <w:rPr>
          <w:rFonts w:ascii="Times New Roman" w:hAnsi="Times New Roman"/>
          <w:sz w:val="24"/>
          <w:szCs w:val="24"/>
        </w:rPr>
        <w:t>s</w:t>
      </w:r>
      <w:r w:rsidRPr="008C6C2B">
        <w:rPr>
          <w:rFonts w:ascii="Times New Roman" w:hAnsi="Times New Roman"/>
          <w:sz w:val="24"/>
          <w:szCs w:val="24"/>
        </w:rPr>
        <w:t xml:space="preserve">, effective coordination and involving in timely issues will enable </w:t>
      </w:r>
      <w:r w:rsidR="00840921" w:rsidRPr="008C6C2B">
        <w:rPr>
          <w:rFonts w:ascii="Times New Roman" w:hAnsi="Times New Roman"/>
          <w:sz w:val="24"/>
          <w:szCs w:val="24"/>
        </w:rPr>
        <w:t xml:space="preserve">to </w:t>
      </w:r>
      <w:r w:rsidRPr="008C6C2B">
        <w:rPr>
          <w:rFonts w:ascii="Times New Roman" w:hAnsi="Times New Roman"/>
          <w:sz w:val="24"/>
          <w:szCs w:val="24"/>
        </w:rPr>
        <w:t xml:space="preserve">attract more </w:t>
      </w:r>
      <w:r w:rsidR="00840921" w:rsidRPr="008C6C2B">
        <w:rPr>
          <w:rFonts w:ascii="Times New Roman" w:hAnsi="Times New Roman"/>
          <w:sz w:val="24"/>
          <w:szCs w:val="24"/>
        </w:rPr>
        <w:t xml:space="preserve">key </w:t>
      </w:r>
      <w:r w:rsidRPr="008C6C2B">
        <w:rPr>
          <w:rFonts w:ascii="Times New Roman" w:hAnsi="Times New Roman"/>
          <w:sz w:val="24"/>
          <w:szCs w:val="24"/>
        </w:rPr>
        <w:t>actors plus ensure sustainability as well. In addition, harmonization among different actors, accountability in the quality &amp; standard of work</w:t>
      </w:r>
      <w:r w:rsidR="006A5371">
        <w:rPr>
          <w:rFonts w:ascii="Times New Roman" w:hAnsi="Times New Roman"/>
          <w:sz w:val="24"/>
          <w:szCs w:val="24"/>
        </w:rPr>
        <w:t>, serving as a forum for the key players</w:t>
      </w:r>
      <w:r w:rsidRPr="008C6C2B">
        <w:rPr>
          <w:rFonts w:ascii="Times New Roman" w:hAnsi="Times New Roman"/>
          <w:sz w:val="24"/>
          <w:szCs w:val="24"/>
        </w:rPr>
        <w:t xml:space="preserve"> and shared responsibility between organizations will contribute to sustainability</w:t>
      </w:r>
      <w:r w:rsidR="001E1287" w:rsidRPr="008C6C2B">
        <w:rPr>
          <w:rFonts w:ascii="Times New Roman" w:hAnsi="Times New Roman"/>
          <w:sz w:val="24"/>
          <w:szCs w:val="24"/>
        </w:rPr>
        <w:t xml:space="preserve">; furthermore, we should not only think about the sustainability of the platform, but how to </w:t>
      </w:r>
      <w:r w:rsidR="00840921" w:rsidRPr="008C6C2B">
        <w:rPr>
          <w:rFonts w:ascii="Times New Roman" w:hAnsi="Times New Roman"/>
          <w:sz w:val="24"/>
          <w:szCs w:val="24"/>
        </w:rPr>
        <w:t xml:space="preserve">sustain the </w:t>
      </w:r>
      <w:r w:rsidR="00840921" w:rsidRPr="008C6C2B">
        <w:rPr>
          <w:rFonts w:ascii="Times New Roman" w:hAnsi="Times New Roman"/>
          <w:i/>
          <w:sz w:val="24"/>
          <w:szCs w:val="24"/>
        </w:rPr>
        <w:t>message</w:t>
      </w:r>
      <w:r w:rsidR="00840921" w:rsidRPr="008C6C2B">
        <w:rPr>
          <w:rFonts w:ascii="Times New Roman" w:hAnsi="Times New Roman"/>
          <w:sz w:val="24"/>
          <w:szCs w:val="24"/>
        </w:rPr>
        <w:t xml:space="preserve"> of the platform</w:t>
      </w:r>
    </w:p>
    <w:p w:rsidR="006F515A" w:rsidRPr="00541326" w:rsidRDefault="006F515A" w:rsidP="00720B50">
      <w:pPr>
        <w:numPr>
          <w:ilvl w:val="0"/>
          <w:numId w:val="8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Purpose of the platform must be well articulated. The need for the platform is to create a proactive forum that brings evidence, shares </w:t>
      </w:r>
      <w:r w:rsidR="00840921">
        <w:rPr>
          <w:rFonts w:ascii="Times New Roman" w:hAnsi="Times New Roman"/>
          <w:sz w:val="24"/>
          <w:szCs w:val="24"/>
        </w:rPr>
        <w:t>experiences</w:t>
      </w:r>
      <w:r w:rsidRPr="00541326">
        <w:rPr>
          <w:rFonts w:ascii="Times New Roman" w:hAnsi="Times New Roman"/>
          <w:sz w:val="24"/>
          <w:szCs w:val="24"/>
        </w:rPr>
        <w:t xml:space="preserve">, identifies gaps, highlights scientific </w:t>
      </w:r>
      <w:r w:rsidR="00947F8F">
        <w:rPr>
          <w:rFonts w:ascii="Times New Roman" w:hAnsi="Times New Roman"/>
          <w:sz w:val="24"/>
          <w:szCs w:val="24"/>
        </w:rPr>
        <w:t xml:space="preserve">evidence </w:t>
      </w:r>
      <w:r w:rsidRPr="00541326">
        <w:rPr>
          <w:rFonts w:ascii="Times New Roman" w:hAnsi="Times New Roman"/>
          <w:sz w:val="24"/>
          <w:szCs w:val="24"/>
        </w:rPr>
        <w:t xml:space="preserve">to </w:t>
      </w:r>
      <w:r w:rsidR="00840921">
        <w:rPr>
          <w:rFonts w:ascii="Times New Roman" w:hAnsi="Times New Roman"/>
          <w:sz w:val="24"/>
          <w:szCs w:val="24"/>
        </w:rPr>
        <w:t xml:space="preserve">other </w:t>
      </w:r>
      <w:r w:rsidRPr="00541326">
        <w:rPr>
          <w:rFonts w:ascii="Times New Roman" w:hAnsi="Times New Roman"/>
          <w:sz w:val="24"/>
          <w:szCs w:val="24"/>
        </w:rPr>
        <w:t>forums like the SLM platform and serves as knowledge base. It shall also emphasize water as an entry point to focus on land and resource management.</w:t>
      </w:r>
      <w:r w:rsidR="002F3CE2" w:rsidRPr="00541326">
        <w:rPr>
          <w:rFonts w:ascii="Times New Roman" w:hAnsi="Times New Roman"/>
          <w:sz w:val="24"/>
          <w:szCs w:val="24"/>
        </w:rPr>
        <w:t xml:space="preserve"> The platform </w:t>
      </w:r>
      <w:r w:rsidR="00840921">
        <w:rPr>
          <w:rFonts w:ascii="Times New Roman" w:hAnsi="Times New Roman"/>
          <w:sz w:val="24"/>
          <w:szCs w:val="24"/>
        </w:rPr>
        <w:t>will be open for participation for any organization</w:t>
      </w:r>
      <w:r w:rsidR="00947F8F">
        <w:rPr>
          <w:rFonts w:ascii="Times New Roman" w:hAnsi="Times New Roman"/>
          <w:sz w:val="24"/>
          <w:szCs w:val="24"/>
        </w:rPr>
        <w:t xml:space="preserve"> with stake </w:t>
      </w:r>
      <w:r w:rsidR="00840921">
        <w:rPr>
          <w:rFonts w:ascii="Times New Roman" w:hAnsi="Times New Roman"/>
          <w:sz w:val="24"/>
          <w:szCs w:val="24"/>
        </w:rPr>
        <w:t xml:space="preserve">in land and water management and </w:t>
      </w:r>
      <w:r w:rsidR="002F3CE2" w:rsidRPr="00541326">
        <w:rPr>
          <w:rFonts w:ascii="Times New Roman" w:hAnsi="Times New Roman"/>
          <w:sz w:val="24"/>
          <w:szCs w:val="24"/>
        </w:rPr>
        <w:t>will be Ethiopia-specific</w:t>
      </w:r>
      <w:r w:rsidR="00947F8F">
        <w:rPr>
          <w:rFonts w:ascii="Times New Roman" w:hAnsi="Times New Roman"/>
          <w:sz w:val="24"/>
          <w:szCs w:val="24"/>
        </w:rPr>
        <w:t xml:space="preserve"> though will be interacting with regional players (e.g. IMAWESSA)</w:t>
      </w:r>
      <w:r w:rsidR="002F3CE2" w:rsidRPr="00541326">
        <w:rPr>
          <w:rFonts w:ascii="Times New Roman" w:hAnsi="Times New Roman"/>
          <w:sz w:val="24"/>
          <w:szCs w:val="24"/>
        </w:rPr>
        <w:t>.</w:t>
      </w:r>
    </w:p>
    <w:p w:rsidR="006F515A" w:rsidRPr="00541326" w:rsidRDefault="001E1287" w:rsidP="00720B50">
      <w:pPr>
        <w:numPr>
          <w:ilvl w:val="0"/>
          <w:numId w:val="8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It is important that lessons and experiences are </w:t>
      </w:r>
      <w:r w:rsidRPr="00541326">
        <w:rPr>
          <w:rFonts w:ascii="Times New Roman" w:hAnsi="Times New Roman"/>
          <w:sz w:val="24"/>
          <w:szCs w:val="24"/>
        </w:rPr>
        <w:t>translat</w:t>
      </w:r>
      <w:r>
        <w:rPr>
          <w:rFonts w:ascii="Times New Roman" w:hAnsi="Times New Roman"/>
          <w:sz w:val="24"/>
          <w:szCs w:val="24"/>
        </w:rPr>
        <w:t>ed into action on the ground</w:t>
      </w:r>
      <w:r w:rsidR="002329D9">
        <w:rPr>
          <w:rFonts w:ascii="Times New Roman" w:hAnsi="Times New Roman"/>
          <w:sz w:val="24"/>
          <w:szCs w:val="24"/>
        </w:rPr>
        <w:t xml:space="preserve">, not </w:t>
      </w:r>
      <w:r w:rsidR="00F15D97">
        <w:rPr>
          <w:rFonts w:ascii="Times New Roman" w:hAnsi="Times New Roman"/>
          <w:sz w:val="24"/>
          <w:szCs w:val="24"/>
        </w:rPr>
        <w:t xml:space="preserve">as a set of </w:t>
      </w:r>
      <w:r w:rsidR="002329D9">
        <w:rPr>
          <w:rFonts w:ascii="Times New Roman" w:hAnsi="Times New Roman"/>
          <w:sz w:val="24"/>
          <w:szCs w:val="24"/>
        </w:rPr>
        <w:t>fragmented</w:t>
      </w:r>
      <w:r w:rsidR="00F15D97">
        <w:rPr>
          <w:rFonts w:ascii="Times New Roman" w:hAnsi="Times New Roman"/>
          <w:sz w:val="24"/>
          <w:szCs w:val="24"/>
        </w:rPr>
        <w:t xml:space="preserve"> actions</w:t>
      </w:r>
      <w:r w:rsidR="002329D9">
        <w:rPr>
          <w:rFonts w:ascii="Times New Roman" w:hAnsi="Times New Roman"/>
          <w:sz w:val="24"/>
          <w:szCs w:val="24"/>
        </w:rPr>
        <w:t>, but as s</w:t>
      </w:r>
      <w:r>
        <w:rPr>
          <w:rFonts w:ascii="Times New Roman" w:hAnsi="Times New Roman"/>
          <w:sz w:val="24"/>
          <w:szCs w:val="24"/>
        </w:rPr>
        <w:t xml:space="preserve">o called </w:t>
      </w:r>
      <w:r w:rsidR="002329D9">
        <w:rPr>
          <w:rFonts w:ascii="Times New Roman" w:hAnsi="Times New Roman"/>
          <w:sz w:val="24"/>
          <w:szCs w:val="24"/>
        </w:rPr>
        <w:t>(integrated)</w:t>
      </w:r>
      <w:r>
        <w:rPr>
          <w:rFonts w:ascii="Times New Roman" w:hAnsi="Times New Roman"/>
          <w:sz w:val="24"/>
          <w:szCs w:val="24"/>
        </w:rPr>
        <w:t xml:space="preserve">’models’ </w:t>
      </w:r>
      <w:r w:rsidR="002329D9">
        <w:rPr>
          <w:rFonts w:ascii="Times New Roman" w:hAnsi="Times New Roman"/>
          <w:sz w:val="24"/>
          <w:szCs w:val="24"/>
        </w:rPr>
        <w:t xml:space="preserve">that have potential for </w:t>
      </w:r>
      <w:r>
        <w:rPr>
          <w:rFonts w:ascii="Times New Roman" w:hAnsi="Times New Roman"/>
          <w:sz w:val="24"/>
          <w:szCs w:val="24"/>
        </w:rPr>
        <w:t>out and up scaling</w:t>
      </w:r>
      <w:r w:rsidR="006F515A" w:rsidRPr="00541326">
        <w:rPr>
          <w:rFonts w:ascii="Times New Roman" w:hAnsi="Times New Roman"/>
          <w:sz w:val="24"/>
          <w:szCs w:val="24"/>
        </w:rPr>
        <w:t xml:space="preserve">. </w:t>
      </w:r>
      <w:r w:rsidR="00CD3040" w:rsidRPr="00541326">
        <w:rPr>
          <w:rFonts w:ascii="Times New Roman" w:hAnsi="Times New Roman"/>
          <w:sz w:val="24"/>
          <w:szCs w:val="24"/>
        </w:rPr>
        <w:t>Institutional challenges and higher level</w:t>
      </w:r>
      <w:r w:rsidR="00F15D97">
        <w:rPr>
          <w:rFonts w:ascii="Times New Roman" w:hAnsi="Times New Roman"/>
          <w:sz w:val="24"/>
          <w:szCs w:val="24"/>
        </w:rPr>
        <w:t xml:space="preserve"> institutional</w:t>
      </w:r>
      <w:r w:rsidR="00CD3040" w:rsidRPr="00541326">
        <w:rPr>
          <w:rFonts w:ascii="Times New Roman" w:hAnsi="Times New Roman"/>
          <w:sz w:val="24"/>
          <w:szCs w:val="24"/>
        </w:rPr>
        <w:t xml:space="preserve"> linkages </w:t>
      </w:r>
      <w:r w:rsidR="00F15D97">
        <w:rPr>
          <w:rFonts w:ascii="Times New Roman" w:hAnsi="Times New Roman"/>
          <w:sz w:val="24"/>
          <w:szCs w:val="24"/>
        </w:rPr>
        <w:t xml:space="preserve">also have to be considered </w:t>
      </w:r>
      <w:r w:rsidR="00CD3040" w:rsidRPr="00541326">
        <w:rPr>
          <w:rFonts w:ascii="Times New Roman" w:hAnsi="Times New Roman"/>
          <w:sz w:val="24"/>
          <w:szCs w:val="24"/>
        </w:rPr>
        <w:t xml:space="preserve">to feed ideas to policy </w:t>
      </w:r>
      <w:r w:rsidR="00F15D97">
        <w:rPr>
          <w:rFonts w:ascii="Times New Roman" w:hAnsi="Times New Roman"/>
          <w:sz w:val="24"/>
          <w:szCs w:val="24"/>
        </w:rPr>
        <w:t>makers/level</w:t>
      </w:r>
      <w:r w:rsidR="00CD3040" w:rsidRPr="00541326">
        <w:rPr>
          <w:rFonts w:ascii="Times New Roman" w:hAnsi="Times New Roman"/>
          <w:sz w:val="24"/>
          <w:szCs w:val="24"/>
        </w:rPr>
        <w:t>.</w:t>
      </w:r>
    </w:p>
    <w:p w:rsidR="002F3CE2" w:rsidRPr="00541326" w:rsidRDefault="002F3CE2" w:rsidP="002F3CE2">
      <w:pPr>
        <w:jc w:val="both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NOTES</w:t>
      </w:r>
    </w:p>
    <w:p w:rsidR="002F3CE2" w:rsidRPr="00541326" w:rsidRDefault="002F3CE2" w:rsidP="002F3CE2">
      <w:pPr>
        <w:jc w:val="both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Tilahun Amede </w:t>
      </w:r>
      <w:r w:rsidR="008C6C2B">
        <w:rPr>
          <w:rFonts w:ascii="Times New Roman" w:hAnsi="Times New Roman"/>
          <w:sz w:val="24"/>
          <w:szCs w:val="24"/>
        </w:rPr>
        <w:t xml:space="preserve">made </w:t>
      </w:r>
      <w:r w:rsidRPr="00541326">
        <w:rPr>
          <w:rFonts w:ascii="Times New Roman" w:hAnsi="Times New Roman"/>
          <w:sz w:val="24"/>
          <w:szCs w:val="24"/>
        </w:rPr>
        <w:t xml:space="preserve">the following remarks </w:t>
      </w:r>
      <w:r w:rsidR="008C6C2B">
        <w:rPr>
          <w:rFonts w:ascii="Times New Roman" w:hAnsi="Times New Roman"/>
          <w:sz w:val="24"/>
          <w:szCs w:val="24"/>
        </w:rPr>
        <w:t>in relation to the comments above</w:t>
      </w:r>
      <w:r w:rsidRPr="00541326">
        <w:rPr>
          <w:rFonts w:ascii="Times New Roman" w:hAnsi="Times New Roman"/>
          <w:sz w:val="24"/>
          <w:szCs w:val="24"/>
        </w:rPr>
        <w:t>.</w:t>
      </w:r>
    </w:p>
    <w:p w:rsidR="002F3CE2" w:rsidRPr="00541326" w:rsidRDefault="00947F8F" w:rsidP="00CB7BD6">
      <w:pPr>
        <w:numPr>
          <w:ilvl w:val="0"/>
          <w:numId w:val="9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There is a broad understanding between IWMI and ILRI that this</w:t>
      </w:r>
      <w:r w:rsidR="002F3CE2" w:rsidRPr="00541326">
        <w:rPr>
          <w:rFonts w:ascii="Times New Roman" w:hAnsi="Times New Roman"/>
          <w:sz w:val="24"/>
          <w:szCs w:val="24"/>
        </w:rPr>
        <w:t xml:space="preserve"> platform is hoped to be the </w:t>
      </w:r>
      <w:r>
        <w:rPr>
          <w:rFonts w:ascii="Times New Roman" w:hAnsi="Times New Roman"/>
          <w:sz w:val="24"/>
          <w:szCs w:val="24"/>
        </w:rPr>
        <w:t xml:space="preserve">major </w:t>
      </w:r>
      <w:r w:rsidR="002F3CE2" w:rsidRPr="00541326">
        <w:rPr>
          <w:rFonts w:ascii="Times New Roman" w:hAnsi="Times New Roman"/>
          <w:sz w:val="24"/>
          <w:szCs w:val="24"/>
        </w:rPr>
        <w:t>platform</w:t>
      </w:r>
      <w:r>
        <w:rPr>
          <w:rFonts w:ascii="Times New Roman" w:hAnsi="Times New Roman"/>
          <w:sz w:val="24"/>
          <w:szCs w:val="24"/>
        </w:rPr>
        <w:t xml:space="preserve"> for projects interested to work on water, land and environment in Ethiopia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2F3CE2" w:rsidRPr="00541326">
        <w:rPr>
          <w:rFonts w:ascii="Times New Roman" w:hAnsi="Times New Roman"/>
          <w:sz w:val="24"/>
          <w:szCs w:val="24"/>
        </w:rPr>
        <w:t>.</w:t>
      </w:r>
      <w:proofErr w:type="gramEnd"/>
      <w:r w:rsidR="002F3CE2" w:rsidRPr="00541326">
        <w:rPr>
          <w:rFonts w:ascii="Times New Roman" w:hAnsi="Times New Roman"/>
          <w:sz w:val="24"/>
          <w:szCs w:val="24"/>
        </w:rPr>
        <w:t xml:space="preserve"> Even at a later stage where NBDC may phase out, the ambition is that </w:t>
      </w:r>
      <w:r>
        <w:rPr>
          <w:rFonts w:ascii="Times New Roman" w:hAnsi="Times New Roman"/>
          <w:sz w:val="24"/>
          <w:szCs w:val="24"/>
        </w:rPr>
        <w:t xml:space="preserve">emerging </w:t>
      </w:r>
      <w:r w:rsidR="001478C7" w:rsidRPr="00541326">
        <w:rPr>
          <w:rFonts w:ascii="Times New Roman" w:hAnsi="Times New Roman"/>
          <w:sz w:val="24"/>
          <w:szCs w:val="24"/>
        </w:rPr>
        <w:t>projects will take</w:t>
      </w:r>
      <w:r>
        <w:rPr>
          <w:rFonts w:ascii="Times New Roman" w:hAnsi="Times New Roman"/>
          <w:sz w:val="24"/>
          <w:szCs w:val="24"/>
        </w:rPr>
        <w:t xml:space="preserve"> it</w:t>
      </w:r>
      <w:r w:rsidR="001478C7" w:rsidRPr="00541326">
        <w:rPr>
          <w:rFonts w:ascii="Times New Roman" w:hAnsi="Times New Roman"/>
          <w:sz w:val="24"/>
          <w:szCs w:val="24"/>
        </w:rPr>
        <w:t xml:space="preserve"> over. Any</w:t>
      </w:r>
      <w:r w:rsidR="002F3CE2" w:rsidRPr="00541326">
        <w:rPr>
          <w:rFonts w:ascii="Times New Roman" w:hAnsi="Times New Roman"/>
          <w:sz w:val="24"/>
          <w:szCs w:val="24"/>
        </w:rPr>
        <w:t xml:space="preserve">one with a need for such </w:t>
      </w:r>
      <w:r>
        <w:rPr>
          <w:rFonts w:ascii="Times New Roman" w:hAnsi="Times New Roman"/>
          <w:sz w:val="24"/>
          <w:szCs w:val="24"/>
        </w:rPr>
        <w:t>forum</w:t>
      </w:r>
      <w:r w:rsidRPr="00541326">
        <w:rPr>
          <w:rFonts w:ascii="Times New Roman" w:hAnsi="Times New Roman"/>
          <w:sz w:val="24"/>
          <w:szCs w:val="24"/>
        </w:rPr>
        <w:t xml:space="preserve"> </w:t>
      </w:r>
      <w:r w:rsidR="002F3CE2" w:rsidRPr="00541326">
        <w:rPr>
          <w:rFonts w:ascii="Times New Roman" w:hAnsi="Times New Roman"/>
          <w:sz w:val="24"/>
          <w:szCs w:val="24"/>
        </w:rPr>
        <w:t xml:space="preserve">shall bring the agenda and </w:t>
      </w:r>
      <w:r>
        <w:rPr>
          <w:rFonts w:ascii="Times New Roman" w:hAnsi="Times New Roman"/>
          <w:sz w:val="24"/>
          <w:szCs w:val="24"/>
        </w:rPr>
        <w:t>discuss with</w:t>
      </w:r>
      <w:r w:rsidR="002F3CE2" w:rsidRPr="00541326">
        <w:rPr>
          <w:rFonts w:ascii="Times New Roman" w:hAnsi="Times New Roman"/>
          <w:sz w:val="24"/>
          <w:szCs w:val="24"/>
        </w:rPr>
        <w:t xml:space="preserve"> the platform rather than establishing a new one. This shall be promoted in every way possible to realize the idea.</w:t>
      </w:r>
    </w:p>
    <w:p w:rsidR="002F3CE2" w:rsidRPr="00541326" w:rsidRDefault="00F15D97" w:rsidP="00CB7BD6">
      <w:pPr>
        <w:numPr>
          <w:ilvl w:val="0"/>
          <w:numId w:val="9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NBDC has been set</w:t>
      </w:r>
      <w:r w:rsidR="00947F8F">
        <w:rPr>
          <w:rFonts w:ascii="Times New Roman" w:hAnsi="Times New Roman"/>
          <w:sz w:val="24"/>
          <w:szCs w:val="24"/>
        </w:rPr>
        <w:t>ting</w:t>
      </w:r>
      <w:r>
        <w:rPr>
          <w:rFonts w:ascii="Times New Roman" w:hAnsi="Times New Roman"/>
          <w:sz w:val="24"/>
          <w:szCs w:val="24"/>
        </w:rPr>
        <w:t xml:space="preserve"> up local innovation platforms in three action sites </w:t>
      </w:r>
      <w:r w:rsidR="00171CC6" w:rsidRPr="00541326">
        <w:rPr>
          <w:rFonts w:ascii="Times New Roman" w:hAnsi="Times New Roman"/>
          <w:sz w:val="24"/>
          <w:szCs w:val="24"/>
        </w:rPr>
        <w:t>(Jeldu, Fogera, and Diga)</w:t>
      </w:r>
      <w:r w:rsidR="00947F8F">
        <w:rPr>
          <w:rFonts w:ascii="Times New Roman" w:hAnsi="Times New Roman"/>
          <w:sz w:val="24"/>
          <w:szCs w:val="24"/>
        </w:rPr>
        <w:t xml:space="preserve">, which </w:t>
      </w:r>
      <w:r>
        <w:rPr>
          <w:rFonts w:ascii="Times New Roman" w:hAnsi="Times New Roman"/>
          <w:sz w:val="24"/>
          <w:szCs w:val="24"/>
        </w:rPr>
        <w:t xml:space="preserve">will </w:t>
      </w:r>
      <w:r w:rsidR="008251EE" w:rsidRPr="00541326">
        <w:rPr>
          <w:rFonts w:ascii="Times New Roman" w:hAnsi="Times New Roman"/>
          <w:sz w:val="24"/>
          <w:szCs w:val="24"/>
        </w:rPr>
        <w:t>work with communit</w:t>
      </w:r>
      <w:r w:rsidR="00C16AA5">
        <w:rPr>
          <w:rFonts w:ascii="Times New Roman" w:hAnsi="Times New Roman"/>
          <w:sz w:val="24"/>
          <w:szCs w:val="24"/>
        </w:rPr>
        <w:t xml:space="preserve">ies </w:t>
      </w:r>
      <w:r w:rsidR="00947F8F">
        <w:rPr>
          <w:rFonts w:ascii="Times New Roman" w:hAnsi="Times New Roman"/>
          <w:sz w:val="24"/>
          <w:szCs w:val="24"/>
        </w:rPr>
        <w:t>directly to generate evidence that would be used by the national platform</w:t>
      </w:r>
      <w:r>
        <w:rPr>
          <w:rFonts w:ascii="Times New Roman" w:hAnsi="Times New Roman"/>
          <w:sz w:val="24"/>
          <w:szCs w:val="24"/>
        </w:rPr>
        <w:t xml:space="preserve">; it is the idea that local experiences and </w:t>
      </w:r>
      <w:r w:rsidR="00C16AA5">
        <w:rPr>
          <w:rFonts w:ascii="Times New Roman" w:hAnsi="Times New Roman"/>
          <w:sz w:val="24"/>
          <w:szCs w:val="24"/>
        </w:rPr>
        <w:t xml:space="preserve">institutional </w:t>
      </w:r>
      <w:r>
        <w:rPr>
          <w:rFonts w:ascii="Times New Roman" w:hAnsi="Times New Roman"/>
          <w:sz w:val="24"/>
          <w:szCs w:val="24"/>
        </w:rPr>
        <w:t>challenges will be fed into regional platforms and national platforms. The regional platforms have n</w:t>
      </w:r>
      <w:r w:rsidR="00C16AA5">
        <w:rPr>
          <w:rFonts w:ascii="Times New Roman" w:hAnsi="Times New Roman"/>
          <w:sz w:val="24"/>
          <w:szCs w:val="24"/>
        </w:rPr>
        <w:t>ot been established yet, but plans for these are being discussed</w:t>
      </w:r>
      <w:r w:rsidR="008251EE" w:rsidRPr="00541326">
        <w:rPr>
          <w:rFonts w:ascii="Times New Roman" w:hAnsi="Times New Roman"/>
          <w:sz w:val="24"/>
          <w:szCs w:val="24"/>
        </w:rPr>
        <w:t xml:space="preserve"> </w:t>
      </w:r>
      <w:r w:rsidR="00947F8F">
        <w:rPr>
          <w:rFonts w:ascii="Times New Roman" w:hAnsi="Times New Roman"/>
          <w:sz w:val="24"/>
          <w:szCs w:val="24"/>
        </w:rPr>
        <w:t xml:space="preserve">with national </w:t>
      </w:r>
      <w:proofErr w:type="gramStart"/>
      <w:r w:rsidR="00947F8F">
        <w:rPr>
          <w:rFonts w:ascii="Times New Roman" w:hAnsi="Times New Roman"/>
          <w:sz w:val="24"/>
          <w:szCs w:val="24"/>
        </w:rPr>
        <w:t>partners</w:t>
      </w:r>
      <w:r w:rsidR="008251EE" w:rsidRPr="00541326">
        <w:rPr>
          <w:rFonts w:ascii="Times New Roman" w:hAnsi="Times New Roman"/>
          <w:sz w:val="24"/>
          <w:szCs w:val="24"/>
        </w:rPr>
        <w:t>(</w:t>
      </w:r>
      <w:proofErr w:type="gramEnd"/>
      <w:r w:rsidR="00C16AA5">
        <w:rPr>
          <w:rFonts w:ascii="Times New Roman" w:hAnsi="Times New Roman"/>
          <w:sz w:val="24"/>
          <w:szCs w:val="24"/>
        </w:rPr>
        <w:t xml:space="preserve">e.g. with </w:t>
      </w:r>
      <w:r w:rsidR="008251EE" w:rsidRPr="00541326">
        <w:rPr>
          <w:rFonts w:ascii="Times New Roman" w:hAnsi="Times New Roman"/>
          <w:sz w:val="24"/>
          <w:szCs w:val="24"/>
        </w:rPr>
        <w:t xml:space="preserve"> Bahir Dar with ARARI)</w:t>
      </w:r>
      <w:r w:rsidR="00AC4223" w:rsidRPr="00541326">
        <w:rPr>
          <w:rFonts w:ascii="Times New Roman" w:hAnsi="Times New Roman"/>
          <w:sz w:val="24"/>
          <w:szCs w:val="24"/>
        </w:rPr>
        <w:t>. The condensed evidence will then be injected to the National Platform.</w:t>
      </w:r>
    </w:p>
    <w:p w:rsidR="00AC4223" w:rsidRPr="00541326" w:rsidRDefault="00947F8F" w:rsidP="00CB7BD6">
      <w:pPr>
        <w:numPr>
          <w:ilvl w:val="0"/>
          <w:numId w:val="9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NBDC</w:t>
      </w:r>
      <w:r w:rsidRPr="00541326">
        <w:rPr>
          <w:rFonts w:ascii="Times New Roman" w:hAnsi="Times New Roman"/>
          <w:sz w:val="24"/>
          <w:szCs w:val="24"/>
        </w:rPr>
        <w:t xml:space="preserve"> </w:t>
      </w:r>
      <w:r w:rsidR="00AC4223" w:rsidRPr="00541326">
        <w:rPr>
          <w:rFonts w:ascii="Times New Roman" w:hAnsi="Times New Roman"/>
          <w:sz w:val="24"/>
          <w:szCs w:val="24"/>
        </w:rPr>
        <w:t>research is designed in a way th</w:t>
      </w:r>
      <w:r w:rsidR="00CB7BD6" w:rsidRPr="00541326">
        <w:rPr>
          <w:rFonts w:ascii="Times New Roman" w:hAnsi="Times New Roman"/>
          <w:sz w:val="24"/>
          <w:szCs w:val="24"/>
        </w:rPr>
        <w:t>at has a</w:t>
      </w:r>
      <w:r>
        <w:rPr>
          <w:rFonts w:ascii="Times New Roman" w:hAnsi="Times New Roman"/>
          <w:sz w:val="24"/>
          <w:szCs w:val="24"/>
        </w:rPr>
        <w:t xml:space="preserve"> multiple and cross scale engagements</w:t>
      </w:r>
      <w:r w:rsidR="00CB7BD6" w:rsidRPr="00541326">
        <w:rPr>
          <w:rFonts w:ascii="Times New Roman" w:hAnsi="Times New Roman"/>
          <w:sz w:val="24"/>
          <w:szCs w:val="24"/>
        </w:rPr>
        <w:t xml:space="preserve"> to serve multi-</w:t>
      </w:r>
      <w:proofErr w:type="gramStart"/>
      <w:r w:rsidR="00AC4223" w:rsidRPr="00541326">
        <w:rPr>
          <w:rFonts w:ascii="Times New Roman" w:hAnsi="Times New Roman"/>
          <w:sz w:val="24"/>
          <w:szCs w:val="24"/>
        </w:rPr>
        <w:t>purpose</w:t>
      </w:r>
      <w:r>
        <w:rPr>
          <w:rFonts w:ascii="Times New Roman" w:hAnsi="Times New Roman"/>
          <w:sz w:val="24"/>
          <w:szCs w:val="24"/>
        </w:rPr>
        <w:t xml:space="preserve">  livelihood</w:t>
      </w:r>
      <w:proofErr w:type="gramEnd"/>
      <w:r>
        <w:rPr>
          <w:rFonts w:ascii="Times New Roman" w:hAnsi="Times New Roman"/>
          <w:sz w:val="24"/>
          <w:szCs w:val="24"/>
        </w:rPr>
        <w:t xml:space="preserve"> and resilience issues</w:t>
      </w:r>
      <w:r w:rsidR="00CB7BD6" w:rsidRPr="00541326">
        <w:rPr>
          <w:rFonts w:ascii="Times New Roman" w:hAnsi="Times New Roman"/>
          <w:sz w:val="24"/>
          <w:szCs w:val="24"/>
        </w:rPr>
        <w:t xml:space="preserve"> inclusive or water, crop, livelihood, food etc. </w:t>
      </w:r>
      <w:r>
        <w:rPr>
          <w:rFonts w:ascii="Times New Roman" w:hAnsi="Times New Roman"/>
          <w:sz w:val="24"/>
          <w:szCs w:val="24"/>
        </w:rPr>
        <w:t>The project p</w:t>
      </w:r>
      <w:r w:rsidR="00CB7BD6" w:rsidRPr="00541326">
        <w:rPr>
          <w:rFonts w:ascii="Times New Roman" w:hAnsi="Times New Roman"/>
          <w:sz w:val="24"/>
          <w:szCs w:val="24"/>
        </w:rPr>
        <w:t>roposal will be shared to committee members so that all will have comprehensive knowledge.</w:t>
      </w:r>
    </w:p>
    <w:p w:rsidR="00D264DB" w:rsidRDefault="00CB7BD6" w:rsidP="00CB7BD6">
      <w:pPr>
        <w:numPr>
          <w:ilvl w:val="0"/>
          <w:numId w:val="9"/>
        </w:numPr>
        <w:ind w:left="270" w:hanging="270"/>
        <w:jc w:val="both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Efforts will be made to </w:t>
      </w:r>
      <w:r w:rsidR="00C16AA5">
        <w:rPr>
          <w:rFonts w:ascii="Times New Roman" w:hAnsi="Times New Roman"/>
          <w:sz w:val="24"/>
          <w:szCs w:val="24"/>
        </w:rPr>
        <w:t>invite and involve</w:t>
      </w:r>
      <w:r w:rsidR="00C16AA5" w:rsidRPr="00541326">
        <w:rPr>
          <w:rFonts w:ascii="Times New Roman" w:hAnsi="Times New Roman"/>
          <w:sz w:val="24"/>
          <w:szCs w:val="24"/>
        </w:rPr>
        <w:t xml:space="preserve"> </w:t>
      </w:r>
      <w:r w:rsidRPr="00541326">
        <w:rPr>
          <w:rFonts w:ascii="Times New Roman" w:hAnsi="Times New Roman"/>
          <w:sz w:val="24"/>
          <w:szCs w:val="24"/>
        </w:rPr>
        <w:t xml:space="preserve">universities </w:t>
      </w:r>
      <w:r w:rsidR="00C16AA5">
        <w:rPr>
          <w:rFonts w:ascii="Times New Roman" w:hAnsi="Times New Roman"/>
          <w:sz w:val="24"/>
          <w:szCs w:val="24"/>
        </w:rPr>
        <w:t xml:space="preserve">in </w:t>
      </w:r>
      <w:r w:rsidRPr="00541326">
        <w:rPr>
          <w:rFonts w:ascii="Times New Roman" w:hAnsi="Times New Roman"/>
          <w:sz w:val="24"/>
          <w:szCs w:val="24"/>
        </w:rPr>
        <w:t xml:space="preserve">the </w:t>
      </w:r>
      <w:r w:rsidR="00C16AA5">
        <w:rPr>
          <w:rFonts w:ascii="Times New Roman" w:hAnsi="Times New Roman"/>
          <w:sz w:val="24"/>
          <w:szCs w:val="24"/>
        </w:rPr>
        <w:t xml:space="preserve">national </w:t>
      </w:r>
      <w:r w:rsidRPr="00541326">
        <w:rPr>
          <w:rFonts w:ascii="Times New Roman" w:hAnsi="Times New Roman"/>
          <w:sz w:val="24"/>
          <w:szCs w:val="24"/>
        </w:rPr>
        <w:t>platform</w:t>
      </w:r>
    </w:p>
    <w:p w:rsidR="00CB7BD6" w:rsidRPr="00541326" w:rsidRDefault="00CB7BD6" w:rsidP="00D264DB">
      <w:pPr>
        <w:ind w:left="270"/>
        <w:jc w:val="both"/>
        <w:rPr>
          <w:rFonts w:ascii="Times New Roman" w:hAnsi="Times New Roman"/>
          <w:sz w:val="24"/>
          <w:szCs w:val="24"/>
        </w:rPr>
      </w:pPr>
    </w:p>
    <w:p w:rsidR="00FA5C08" w:rsidRPr="00541326" w:rsidRDefault="000A6AB1" w:rsidP="00FA5C08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 xml:space="preserve"> </w:t>
      </w:r>
      <w:r w:rsidR="00FA5C08" w:rsidRPr="00541326">
        <w:rPr>
          <w:rFonts w:ascii="Times New Roman" w:hAnsi="Times New Roman"/>
          <w:b/>
          <w:sz w:val="24"/>
          <w:szCs w:val="24"/>
        </w:rPr>
        <w:t>Operationalization of platform</w:t>
      </w:r>
    </w:p>
    <w:p w:rsidR="00FA5C08" w:rsidRPr="00541326" w:rsidRDefault="00FA5C08" w:rsidP="00FA5C08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6269B1" w:rsidRPr="00541326" w:rsidRDefault="00FA5C08" w:rsidP="006269B1">
      <w:pPr>
        <w:pStyle w:val="ListParagraph"/>
        <w:numPr>
          <w:ilvl w:val="0"/>
          <w:numId w:val="11"/>
        </w:numPr>
        <w:spacing w:after="0" w:line="240" w:lineRule="auto"/>
        <w:ind w:left="360" w:hanging="270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Principles and functions of platform</w:t>
      </w:r>
    </w:p>
    <w:p w:rsidR="006269B1" w:rsidRPr="00541326" w:rsidRDefault="006269B1" w:rsidP="006269B1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269B1" w:rsidRPr="00541326" w:rsidRDefault="006269B1" w:rsidP="006269B1">
      <w:pPr>
        <w:pStyle w:val="ListParagraph"/>
        <w:numPr>
          <w:ilvl w:val="0"/>
          <w:numId w:val="12"/>
        </w:numPr>
        <w:spacing w:after="0" w:line="240" w:lineRule="auto"/>
        <w:ind w:left="270" w:hanging="270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Harmonization of approaches</w:t>
      </w:r>
    </w:p>
    <w:p w:rsidR="006269B1" w:rsidRPr="00541326" w:rsidRDefault="006269B1" w:rsidP="006269B1">
      <w:pPr>
        <w:pStyle w:val="ListParagraph"/>
        <w:numPr>
          <w:ilvl w:val="0"/>
          <w:numId w:val="12"/>
        </w:num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Bring experiences across sectors together (using water as entry point, but link to land management, </w:t>
      </w:r>
      <w:r w:rsidR="00301527">
        <w:rPr>
          <w:rFonts w:ascii="Times New Roman" w:hAnsi="Times New Roman"/>
          <w:sz w:val="24"/>
          <w:szCs w:val="24"/>
        </w:rPr>
        <w:t xml:space="preserve">livestock, </w:t>
      </w:r>
      <w:r w:rsidRPr="00541326">
        <w:rPr>
          <w:rFonts w:ascii="Times New Roman" w:hAnsi="Times New Roman"/>
          <w:sz w:val="24"/>
          <w:szCs w:val="24"/>
        </w:rPr>
        <w:t xml:space="preserve">environment, livelihoods etc.)  </w:t>
      </w:r>
    </w:p>
    <w:p w:rsidR="006269B1" w:rsidRPr="00541326" w:rsidRDefault="00D264DB" w:rsidP="006269B1">
      <w:pPr>
        <w:pStyle w:val="ListParagraph"/>
        <w:numPr>
          <w:ilvl w:val="0"/>
          <w:numId w:val="12"/>
        </w:numPr>
        <w:spacing w:after="0"/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6269B1" w:rsidRPr="00541326">
        <w:rPr>
          <w:rFonts w:ascii="Times New Roman" w:hAnsi="Times New Roman"/>
          <w:sz w:val="24"/>
          <w:szCs w:val="24"/>
        </w:rPr>
        <w:t>iscuss best practices/evidence</w:t>
      </w:r>
    </w:p>
    <w:p w:rsidR="00D264DB" w:rsidRPr="00541326" w:rsidRDefault="00D264DB" w:rsidP="00D264DB">
      <w:pPr>
        <w:pStyle w:val="ListParagraph"/>
        <w:numPr>
          <w:ilvl w:val="0"/>
          <w:numId w:val="12"/>
        </w:numPr>
        <w:spacing w:after="0"/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Function as a k</w:t>
      </w:r>
      <w:r w:rsidRPr="00541326">
        <w:rPr>
          <w:rFonts w:ascii="Times New Roman" w:hAnsi="Times New Roman"/>
          <w:sz w:val="24"/>
          <w:szCs w:val="24"/>
        </w:rPr>
        <w:t xml:space="preserve">nowledge base </w:t>
      </w:r>
      <w:r w:rsidR="008C6C2B">
        <w:rPr>
          <w:rFonts w:ascii="Times New Roman" w:hAnsi="Times New Roman"/>
          <w:sz w:val="24"/>
          <w:szCs w:val="24"/>
        </w:rPr>
        <w:t xml:space="preserve">(e.g. through documentation) </w:t>
      </w:r>
      <w:r>
        <w:rPr>
          <w:rFonts w:ascii="Times New Roman" w:hAnsi="Times New Roman"/>
          <w:sz w:val="24"/>
          <w:szCs w:val="24"/>
        </w:rPr>
        <w:t>on technical issues, but also on</w:t>
      </w:r>
      <w:r w:rsidRPr="005413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processes (e.g. on </w:t>
      </w:r>
      <w:r w:rsidRPr="00541326">
        <w:rPr>
          <w:rFonts w:ascii="Times New Roman" w:hAnsi="Times New Roman"/>
          <w:sz w:val="24"/>
          <w:szCs w:val="24"/>
        </w:rPr>
        <w:t>how to link institutions</w:t>
      </w:r>
      <w:r>
        <w:rPr>
          <w:rFonts w:ascii="Times New Roman" w:hAnsi="Times New Roman"/>
          <w:sz w:val="24"/>
          <w:szCs w:val="24"/>
        </w:rPr>
        <w:t xml:space="preserve">) </w:t>
      </w:r>
    </w:p>
    <w:p w:rsidR="006269B1" w:rsidRPr="00541326" w:rsidRDefault="0077745E" w:rsidP="006269B1">
      <w:pPr>
        <w:pStyle w:val="ListParagraph"/>
        <w:numPr>
          <w:ilvl w:val="0"/>
          <w:numId w:val="12"/>
        </w:numPr>
        <w:spacing w:after="0"/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6269B1" w:rsidRPr="00541326">
        <w:rPr>
          <w:rFonts w:ascii="Times New Roman" w:hAnsi="Times New Roman"/>
          <w:sz w:val="24"/>
          <w:szCs w:val="24"/>
        </w:rPr>
        <w:t>ink ‘talking’ to action</w:t>
      </w:r>
      <w:r w:rsidR="00D264DB">
        <w:rPr>
          <w:rFonts w:ascii="Times New Roman" w:hAnsi="Times New Roman"/>
          <w:sz w:val="24"/>
          <w:szCs w:val="24"/>
        </w:rPr>
        <w:t xml:space="preserve">; we need to bring experiences and lessons learned together into integrated models that can be tested, </w:t>
      </w:r>
      <w:r w:rsidR="006269B1" w:rsidRPr="00541326">
        <w:rPr>
          <w:rFonts w:ascii="Times New Roman" w:hAnsi="Times New Roman"/>
          <w:sz w:val="24"/>
          <w:szCs w:val="24"/>
        </w:rPr>
        <w:t>replicat</w:t>
      </w:r>
      <w:r w:rsidR="00D264DB">
        <w:rPr>
          <w:rFonts w:ascii="Times New Roman" w:hAnsi="Times New Roman"/>
          <w:sz w:val="24"/>
          <w:szCs w:val="24"/>
        </w:rPr>
        <w:t>ed and scaled out and up</w:t>
      </w:r>
    </w:p>
    <w:p w:rsidR="006269B1" w:rsidRPr="00541326" w:rsidRDefault="006269B1" w:rsidP="006269B1">
      <w:pPr>
        <w:pStyle w:val="ListParagraph"/>
        <w:numPr>
          <w:ilvl w:val="0"/>
          <w:numId w:val="12"/>
        </w:num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Provide best practices/workable strategies to actors (communication)</w:t>
      </w:r>
    </w:p>
    <w:p w:rsidR="006269B1" w:rsidRPr="00541326" w:rsidRDefault="00D264DB" w:rsidP="006269B1">
      <w:pPr>
        <w:pStyle w:val="ListParagraph"/>
        <w:numPr>
          <w:ilvl w:val="0"/>
          <w:numId w:val="12"/>
        </w:numPr>
        <w:spacing w:after="0"/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Link </w:t>
      </w:r>
      <w:r w:rsidR="006269B1" w:rsidRPr="00541326">
        <w:rPr>
          <w:rFonts w:ascii="Times New Roman" w:hAnsi="Times New Roman"/>
          <w:sz w:val="24"/>
          <w:szCs w:val="24"/>
        </w:rPr>
        <w:t xml:space="preserve">best practices </w:t>
      </w:r>
      <w:r>
        <w:rPr>
          <w:rFonts w:ascii="Times New Roman" w:hAnsi="Times New Roman"/>
          <w:sz w:val="24"/>
          <w:szCs w:val="24"/>
        </w:rPr>
        <w:t>to</w:t>
      </w:r>
      <w:r w:rsidR="00301527">
        <w:rPr>
          <w:rFonts w:ascii="Times New Roman" w:hAnsi="Times New Roman"/>
          <w:sz w:val="24"/>
          <w:szCs w:val="24"/>
        </w:rPr>
        <w:t xml:space="preserve"> University</w:t>
      </w:r>
      <w:r>
        <w:rPr>
          <w:rFonts w:ascii="Times New Roman" w:hAnsi="Times New Roman"/>
          <w:sz w:val="24"/>
          <w:szCs w:val="24"/>
        </w:rPr>
        <w:t xml:space="preserve"> </w:t>
      </w:r>
      <w:r w:rsidR="006269B1" w:rsidRPr="00541326">
        <w:rPr>
          <w:rFonts w:ascii="Times New Roman" w:hAnsi="Times New Roman"/>
          <w:sz w:val="24"/>
          <w:szCs w:val="24"/>
        </w:rPr>
        <w:t xml:space="preserve">curricula (link with education/capacity building </w:t>
      </w:r>
      <w:r w:rsidR="0077745E">
        <w:rPr>
          <w:rFonts w:ascii="Times New Roman" w:hAnsi="Times New Roman"/>
          <w:sz w:val="24"/>
          <w:szCs w:val="24"/>
        </w:rPr>
        <w:t>by</w:t>
      </w:r>
      <w:r w:rsidR="006269B1" w:rsidRPr="00541326">
        <w:rPr>
          <w:rFonts w:ascii="Times New Roman" w:hAnsi="Times New Roman"/>
          <w:sz w:val="24"/>
          <w:szCs w:val="24"/>
        </w:rPr>
        <w:t xml:space="preserve"> develop</w:t>
      </w:r>
      <w:r w:rsidR="0077745E">
        <w:rPr>
          <w:rFonts w:ascii="Times New Roman" w:hAnsi="Times New Roman"/>
          <w:sz w:val="24"/>
          <w:szCs w:val="24"/>
        </w:rPr>
        <w:t>ing</w:t>
      </w:r>
      <w:r w:rsidR="006269B1" w:rsidRPr="00541326">
        <w:rPr>
          <w:rFonts w:ascii="Times New Roman" w:hAnsi="Times New Roman"/>
          <w:sz w:val="24"/>
          <w:szCs w:val="24"/>
        </w:rPr>
        <w:t xml:space="preserve"> modules)</w:t>
      </w:r>
    </w:p>
    <w:p w:rsidR="00D264DB" w:rsidRPr="00541326" w:rsidRDefault="00D264DB" w:rsidP="00D264DB">
      <w:pPr>
        <w:pStyle w:val="ListParagraph"/>
        <w:numPr>
          <w:ilvl w:val="0"/>
          <w:numId w:val="12"/>
        </w:numPr>
        <w:spacing w:after="0"/>
        <w:ind w:left="27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Ensure i</w:t>
      </w:r>
      <w:r w:rsidRPr="00541326">
        <w:rPr>
          <w:rFonts w:ascii="Times New Roman" w:hAnsi="Times New Roman"/>
          <w:sz w:val="24"/>
          <w:szCs w:val="24"/>
        </w:rPr>
        <w:t>nstitutional linkages between local, regional, national level (flows between them)</w:t>
      </w:r>
    </w:p>
    <w:p w:rsidR="00D264DB" w:rsidRPr="00541326" w:rsidRDefault="00D264DB" w:rsidP="00D264DB">
      <w:pPr>
        <w:pStyle w:val="ListParagraph"/>
        <w:numPr>
          <w:ilvl w:val="0"/>
          <w:numId w:val="12"/>
        </w:num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Highlight</w:t>
      </w:r>
      <w:r>
        <w:rPr>
          <w:rFonts w:ascii="Times New Roman" w:hAnsi="Times New Roman"/>
          <w:sz w:val="24"/>
          <w:szCs w:val="24"/>
        </w:rPr>
        <w:t xml:space="preserve"> issues</w:t>
      </w:r>
      <w:r w:rsidRPr="00541326">
        <w:rPr>
          <w:rFonts w:ascii="Times New Roman" w:hAnsi="Times New Roman"/>
          <w:sz w:val="24"/>
          <w:szCs w:val="24"/>
        </w:rPr>
        <w:t xml:space="preserve"> that </w:t>
      </w:r>
      <w:r>
        <w:rPr>
          <w:rFonts w:ascii="Times New Roman" w:hAnsi="Times New Roman"/>
          <w:sz w:val="24"/>
          <w:szCs w:val="24"/>
        </w:rPr>
        <w:t>are</w:t>
      </w:r>
      <w:r w:rsidRPr="00541326">
        <w:rPr>
          <w:rFonts w:ascii="Times New Roman" w:hAnsi="Times New Roman"/>
          <w:sz w:val="24"/>
          <w:szCs w:val="24"/>
        </w:rPr>
        <w:t xml:space="preserve"> important for policy makers </w:t>
      </w:r>
    </w:p>
    <w:p w:rsidR="006269B1" w:rsidRDefault="006269B1" w:rsidP="006269B1">
      <w:pPr>
        <w:pStyle w:val="ListParagraph"/>
        <w:numPr>
          <w:ilvl w:val="0"/>
          <w:numId w:val="12"/>
        </w:numPr>
        <w:spacing w:after="0"/>
        <w:ind w:left="270" w:hanging="270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lastRenderedPageBreak/>
        <w:t>Link to other platforms in synergistic way (e.g. SLM platform)</w:t>
      </w:r>
    </w:p>
    <w:p w:rsidR="00C16AA5" w:rsidRPr="00541326" w:rsidRDefault="00C16AA5" w:rsidP="00C16AA5">
      <w:pPr>
        <w:pStyle w:val="ListParagraph"/>
        <w:spacing w:after="0"/>
        <w:ind w:left="270"/>
        <w:rPr>
          <w:rFonts w:ascii="Times New Roman" w:hAnsi="Times New Roman"/>
          <w:sz w:val="24"/>
          <w:szCs w:val="24"/>
        </w:rPr>
      </w:pPr>
    </w:p>
    <w:p w:rsidR="006269B1" w:rsidRPr="00541326" w:rsidRDefault="006269B1" w:rsidP="006269B1">
      <w:pPr>
        <w:pStyle w:val="ListParagraph"/>
        <w:numPr>
          <w:ilvl w:val="0"/>
          <w:numId w:val="11"/>
        </w:numPr>
        <w:spacing w:after="0" w:line="240" w:lineRule="auto"/>
        <w:ind w:left="360" w:hanging="270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Modalities (how)</w:t>
      </w:r>
    </w:p>
    <w:p w:rsidR="00C40F96" w:rsidRPr="00541326" w:rsidRDefault="00C40F96" w:rsidP="00C40F96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6269B1" w:rsidRPr="00541326" w:rsidRDefault="00A37197" w:rsidP="00343CD4">
      <w:pPr>
        <w:pStyle w:val="ListParagraph"/>
        <w:numPr>
          <w:ilvl w:val="0"/>
          <w:numId w:val="14"/>
        </w:numPr>
        <w:spacing w:after="0" w:line="240" w:lineRule="auto"/>
        <w:ind w:left="274" w:hanging="27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steering group will come together on a regular basis and is responsible for setting the</w:t>
      </w:r>
      <w:r w:rsidR="006269B1" w:rsidRPr="00541326">
        <w:rPr>
          <w:rFonts w:ascii="Times New Roman" w:hAnsi="Times New Roman"/>
          <w:sz w:val="24"/>
          <w:szCs w:val="24"/>
        </w:rPr>
        <w:t xml:space="preserve"> agenda (</w:t>
      </w:r>
      <w:r>
        <w:rPr>
          <w:rFonts w:ascii="Times New Roman" w:hAnsi="Times New Roman"/>
          <w:sz w:val="24"/>
          <w:szCs w:val="24"/>
        </w:rPr>
        <w:t xml:space="preserve">thematic areas and </w:t>
      </w:r>
      <w:r w:rsidR="006269B1" w:rsidRPr="00541326">
        <w:rPr>
          <w:rFonts w:ascii="Times New Roman" w:hAnsi="Times New Roman"/>
          <w:sz w:val="24"/>
          <w:szCs w:val="24"/>
        </w:rPr>
        <w:t>priorities)</w:t>
      </w:r>
      <w:r>
        <w:rPr>
          <w:rFonts w:ascii="Times New Roman" w:hAnsi="Times New Roman"/>
          <w:sz w:val="24"/>
          <w:szCs w:val="24"/>
        </w:rPr>
        <w:t xml:space="preserve"> and decide on </w:t>
      </w:r>
      <w:r w:rsidR="006269B1" w:rsidRPr="00541326">
        <w:rPr>
          <w:rFonts w:ascii="Times New Roman" w:hAnsi="Times New Roman"/>
          <w:sz w:val="24"/>
          <w:szCs w:val="24"/>
        </w:rPr>
        <w:t>next steps</w:t>
      </w:r>
      <w:r>
        <w:rPr>
          <w:rFonts w:ascii="Times New Roman" w:hAnsi="Times New Roman"/>
          <w:sz w:val="24"/>
          <w:szCs w:val="24"/>
        </w:rPr>
        <w:t xml:space="preserve">; they </w:t>
      </w:r>
      <w:r w:rsidR="00301527"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z w:val="24"/>
          <w:szCs w:val="24"/>
        </w:rPr>
        <w:t xml:space="preserve">also expected to make use of their linkages/relations and mobilize other organizations/players if </w:t>
      </w:r>
      <w:r w:rsidR="00855186">
        <w:rPr>
          <w:rFonts w:ascii="Times New Roman" w:hAnsi="Times New Roman"/>
          <w:sz w:val="24"/>
          <w:szCs w:val="24"/>
        </w:rPr>
        <w:t>appropriate</w:t>
      </w:r>
    </w:p>
    <w:p w:rsidR="006269B1" w:rsidRDefault="006269B1" w:rsidP="00343CD4">
      <w:pPr>
        <w:pStyle w:val="ListParagraph"/>
        <w:numPr>
          <w:ilvl w:val="0"/>
          <w:numId w:val="14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Task/working groups </w:t>
      </w:r>
      <w:r w:rsidR="00A37197">
        <w:rPr>
          <w:rFonts w:ascii="Times New Roman" w:hAnsi="Times New Roman"/>
          <w:sz w:val="24"/>
          <w:szCs w:val="24"/>
        </w:rPr>
        <w:t xml:space="preserve">will be established </w:t>
      </w:r>
      <w:r w:rsidRPr="00541326">
        <w:rPr>
          <w:rFonts w:ascii="Times New Roman" w:hAnsi="Times New Roman"/>
          <w:sz w:val="24"/>
          <w:szCs w:val="24"/>
        </w:rPr>
        <w:t xml:space="preserve">based on </w:t>
      </w:r>
      <w:r w:rsidR="00A37197">
        <w:rPr>
          <w:rFonts w:ascii="Times New Roman" w:hAnsi="Times New Roman"/>
          <w:sz w:val="24"/>
          <w:szCs w:val="24"/>
        </w:rPr>
        <w:t xml:space="preserve">perceived </w:t>
      </w:r>
      <w:r w:rsidRPr="00541326">
        <w:rPr>
          <w:rFonts w:ascii="Times New Roman" w:hAnsi="Times New Roman"/>
          <w:sz w:val="24"/>
          <w:szCs w:val="24"/>
        </w:rPr>
        <w:t>needs by steering committee</w:t>
      </w:r>
      <w:r w:rsidR="00855186">
        <w:rPr>
          <w:rFonts w:ascii="Times New Roman" w:hAnsi="Times New Roman"/>
          <w:sz w:val="24"/>
          <w:szCs w:val="24"/>
        </w:rPr>
        <w:t>;</w:t>
      </w:r>
      <w:r w:rsidR="00A37197">
        <w:rPr>
          <w:rFonts w:ascii="Times New Roman" w:hAnsi="Times New Roman"/>
          <w:sz w:val="24"/>
          <w:szCs w:val="24"/>
        </w:rPr>
        <w:t xml:space="preserve"> the working groups (</w:t>
      </w:r>
      <w:r w:rsidRPr="00541326">
        <w:rPr>
          <w:rFonts w:ascii="Times New Roman" w:hAnsi="Times New Roman"/>
          <w:sz w:val="24"/>
          <w:szCs w:val="24"/>
        </w:rPr>
        <w:t xml:space="preserve">professional/ad-hoc) </w:t>
      </w:r>
      <w:r w:rsidR="00A37197">
        <w:rPr>
          <w:rFonts w:ascii="Times New Roman" w:hAnsi="Times New Roman"/>
          <w:sz w:val="24"/>
          <w:szCs w:val="24"/>
        </w:rPr>
        <w:t xml:space="preserve">will get a TOR </w:t>
      </w:r>
      <w:r w:rsidRPr="00541326">
        <w:rPr>
          <w:rFonts w:ascii="Times New Roman" w:hAnsi="Times New Roman"/>
          <w:sz w:val="24"/>
          <w:szCs w:val="24"/>
        </w:rPr>
        <w:t>(</w:t>
      </w:r>
      <w:r w:rsidR="00A37197">
        <w:rPr>
          <w:rFonts w:ascii="Times New Roman" w:hAnsi="Times New Roman"/>
          <w:sz w:val="24"/>
          <w:szCs w:val="24"/>
        </w:rPr>
        <w:t xml:space="preserve">their tasks will </w:t>
      </w:r>
      <w:r w:rsidRPr="00541326">
        <w:rPr>
          <w:rFonts w:ascii="Times New Roman" w:hAnsi="Times New Roman"/>
          <w:sz w:val="24"/>
          <w:szCs w:val="24"/>
        </w:rPr>
        <w:t xml:space="preserve">depend on </w:t>
      </w:r>
      <w:r w:rsidR="00A37197">
        <w:rPr>
          <w:rFonts w:ascii="Times New Roman" w:hAnsi="Times New Roman"/>
          <w:sz w:val="24"/>
          <w:szCs w:val="24"/>
        </w:rPr>
        <w:t xml:space="preserve">the </w:t>
      </w:r>
      <w:r w:rsidRPr="00541326">
        <w:rPr>
          <w:rFonts w:ascii="Times New Roman" w:hAnsi="Times New Roman"/>
          <w:sz w:val="24"/>
          <w:szCs w:val="24"/>
        </w:rPr>
        <w:t>topic and</w:t>
      </w:r>
      <w:r w:rsidR="00855186">
        <w:rPr>
          <w:rFonts w:ascii="Times New Roman" w:hAnsi="Times New Roman"/>
          <w:sz w:val="24"/>
          <w:szCs w:val="24"/>
        </w:rPr>
        <w:t xml:space="preserve"> also depends </w:t>
      </w:r>
      <w:r w:rsidR="00A37197">
        <w:rPr>
          <w:rFonts w:ascii="Times New Roman" w:hAnsi="Times New Roman"/>
          <w:sz w:val="24"/>
          <w:szCs w:val="24"/>
        </w:rPr>
        <w:t xml:space="preserve">on </w:t>
      </w:r>
      <w:r w:rsidRPr="00541326">
        <w:rPr>
          <w:rFonts w:ascii="Times New Roman" w:hAnsi="Times New Roman"/>
          <w:sz w:val="24"/>
          <w:szCs w:val="24"/>
        </w:rPr>
        <w:t xml:space="preserve">how the group perceives </w:t>
      </w:r>
      <w:r w:rsidR="00A37197">
        <w:rPr>
          <w:rFonts w:ascii="Times New Roman" w:hAnsi="Times New Roman"/>
          <w:sz w:val="24"/>
          <w:szCs w:val="24"/>
        </w:rPr>
        <w:t>the topic</w:t>
      </w:r>
      <w:r w:rsidR="00855186">
        <w:rPr>
          <w:rFonts w:ascii="Times New Roman" w:hAnsi="Times New Roman"/>
          <w:sz w:val="24"/>
          <w:szCs w:val="24"/>
        </w:rPr>
        <w:t xml:space="preserve"> itself</w:t>
      </w:r>
      <w:r w:rsidR="00A37197">
        <w:rPr>
          <w:rFonts w:ascii="Times New Roman" w:hAnsi="Times New Roman"/>
          <w:sz w:val="24"/>
          <w:szCs w:val="24"/>
        </w:rPr>
        <w:t>)</w:t>
      </w:r>
      <w:r w:rsidRPr="00541326">
        <w:rPr>
          <w:rFonts w:ascii="Times New Roman" w:hAnsi="Times New Roman"/>
          <w:sz w:val="24"/>
          <w:szCs w:val="24"/>
        </w:rPr>
        <w:t>.</w:t>
      </w:r>
    </w:p>
    <w:p w:rsidR="00A37197" w:rsidRDefault="00A37197" w:rsidP="00343CD4">
      <w:pPr>
        <w:pStyle w:val="ListParagraph"/>
        <w:numPr>
          <w:ilvl w:val="0"/>
          <w:numId w:val="14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steering group will determine together with the working groups how ‘results/products’ will be presented in the national platform; the idea is that it should make use of the platform as a way to get insights/feedback from various perspectives.</w:t>
      </w:r>
    </w:p>
    <w:p w:rsidR="00855186" w:rsidRPr="00541326" w:rsidRDefault="00855186" w:rsidP="00343CD4">
      <w:pPr>
        <w:pStyle w:val="ListParagraph"/>
        <w:numPr>
          <w:ilvl w:val="0"/>
          <w:numId w:val="14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Besides presentations/discussions, also field visits could form part of the activities undertaken by the platform</w:t>
      </w:r>
    </w:p>
    <w:p w:rsidR="00855186" w:rsidRPr="00541326" w:rsidRDefault="00855186" w:rsidP="00855186">
      <w:pPr>
        <w:pStyle w:val="ListParagraph"/>
        <w:numPr>
          <w:ilvl w:val="0"/>
          <w:numId w:val="14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steering group will decide h</w:t>
      </w:r>
      <w:r w:rsidRPr="00541326">
        <w:rPr>
          <w:rFonts w:ascii="Times New Roman" w:hAnsi="Times New Roman"/>
          <w:sz w:val="24"/>
          <w:szCs w:val="24"/>
        </w:rPr>
        <w:t xml:space="preserve">ow </w:t>
      </w:r>
      <w:r>
        <w:rPr>
          <w:rFonts w:ascii="Times New Roman" w:hAnsi="Times New Roman"/>
          <w:sz w:val="24"/>
          <w:szCs w:val="24"/>
        </w:rPr>
        <w:t xml:space="preserve">outcomes/results/emergent findings from the national platforms will be </w:t>
      </w:r>
      <w:r w:rsidRPr="00541326">
        <w:rPr>
          <w:rFonts w:ascii="Times New Roman" w:hAnsi="Times New Roman"/>
          <w:sz w:val="24"/>
          <w:szCs w:val="24"/>
        </w:rPr>
        <w:t>follow</w:t>
      </w:r>
      <w:r>
        <w:rPr>
          <w:rFonts w:ascii="Times New Roman" w:hAnsi="Times New Roman"/>
          <w:sz w:val="24"/>
          <w:szCs w:val="24"/>
        </w:rPr>
        <w:t>ed</w:t>
      </w:r>
      <w:r w:rsidRPr="00541326">
        <w:rPr>
          <w:rFonts w:ascii="Times New Roman" w:hAnsi="Times New Roman"/>
          <w:sz w:val="24"/>
          <w:szCs w:val="24"/>
        </w:rPr>
        <w:t>-up</w:t>
      </w:r>
      <w:r>
        <w:rPr>
          <w:rFonts w:ascii="Times New Roman" w:hAnsi="Times New Roman"/>
          <w:sz w:val="24"/>
          <w:szCs w:val="24"/>
        </w:rPr>
        <w:t xml:space="preserve"> or taken forward (e.g. to policy makers)</w:t>
      </w:r>
    </w:p>
    <w:p w:rsidR="00855186" w:rsidRDefault="00855186" w:rsidP="00343CD4">
      <w:pPr>
        <w:pStyle w:val="ListParagraph"/>
        <w:numPr>
          <w:ilvl w:val="0"/>
          <w:numId w:val="14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steering group members may also have to be r</w:t>
      </w:r>
      <w:r w:rsidRPr="00541326">
        <w:rPr>
          <w:rFonts w:ascii="Times New Roman" w:hAnsi="Times New Roman"/>
          <w:sz w:val="24"/>
          <w:szCs w:val="24"/>
        </w:rPr>
        <w:t>epresented in other forums/platforms</w:t>
      </w:r>
      <w:r>
        <w:rPr>
          <w:rFonts w:ascii="Times New Roman" w:hAnsi="Times New Roman"/>
          <w:sz w:val="24"/>
          <w:szCs w:val="24"/>
        </w:rPr>
        <w:t xml:space="preserve"> if appropriate </w:t>
      </w:r>
    </w:p>
    <w:p w:rsidR="006269B1" w:rsidRPr="00541326" w:rsidRDefault="00A37197" w:rsidP="00343CD4">
      <w:pPr>
        <w:pStyle w:val="ListParagraph"/>
        <w:numPr>
          <w:ilvl w:val="0"/>
          <w:numId w:val="14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NBDC will function as secretariat and f</w:t>
      </w:r>
      <w:r w:rsidR="006269B1" w:rsidRPr="00541326">
        <w:rPr>
          <w:rFonts w:ascii="Times New Roman" w:hAnsi="Times New Roman"/>
          <w:sz w:val="24"/>
          <w:szCs w:val="24"/>
        </w:rPr>
        <w:t xml:space="preserve">ocal point for </w:t>
      </w:r>
      <w:r>
        <w:rPr>
          <w:rFonts w:ascii="Times New Roman" w:hAnsi="Times New Roman"/>
          <w:sz w:val="24"/>
          <w:szCs w:val="24"/>
        </w:rPr>
        <w:t xml:space="preserve">the </w:t>
      </w:r>
      <w:r w:rsidR="006269B1" w:rsidRPr="00541326">
        <w:rPr>
          <w:rFonts w:ascii="Times New Roman" w:hAnsi="Times New Roman"/>
          <w:sz w:val="24"/>
          <w:szCs w:val="24"/>
        </w:rPr>
        <w:t>first few years</w:t>
      </w:r>
      <w:r>
        <w:rPr>
          <w:rFonts w:ascii="Times New Roman" w:hAnsi="Times New Roman"/>
          <w:sz w:val="24"/>
          <w:szCs w:val="24"/>
        </w:rPr>
        <w:t>; i</w:t>
      </w:r>
      <w:r w:rsidR="00855186">
        <w:rPr>
          <w:rFonts w:ascii="Times New Roman" w:hAnsi="Times New Roman"/>
          <w:sz w:val="24"/>
          <w:szCs w:val="24"/>
        </w:rPr>
        <w:t>t will play an important role in</w:t>
      </w:r>
      <w:r>
        <w:rPr>
          <w:rFonts w:ascii="Times New Roman" w:hAnsi="Times New Roman"/>
          <w:sz w:val="24"/>
          <w:szCs w:val="24"/>
        </w:rPr>
        <w:t xml:space="preserve"> preparing </w:t>
      </w:r>
      <w:r w:rsidR="006269B1" w:rsidRPr="00541326">
        <w:rPr>
          <w:rFonts w:ascii="Times New Roman" w:hAnsi="Times New Roman"/>
          <w:sz w:val="24"/>
          <w:szCs w:val="24"/>
        </w:rPr>
        <w:t>agenda</w:t>
      </w:r>
      <w:r>
        <w:rPr>
          <w:rFonts w:ascii="Times New Roman" w:hAnsi="Times New Roman"/>
          <w:sz w:val="24"/>
          <w:szCs w:val="24"/>
        </w:rPr>
        <w:t xml:space="preserve">s for the steering group, </w:t>
      </w:r>
      <w:r w:rsidR="00855186">
        <w:rPr>
          <w:rFonts w:ascii="Times New Roman" w:hAnsi="Times New Roman"/>
          <w:sz w:val="24"/>
          <w:szCs w:val="24"/>
        </w:rPr>
        <w:t xml:space="preserve">general </w:t>
      </w:r>
      <w:r w:rsidR="006269B1" w:rsidRPr="00541326">
        <w:rPr>
          <w:rFonts w:ascii="Times New Roman" w:hAnsi="Times New Roman"/>
          <w:sz w:val="24"/>
          <w:szCs w:val="24"/>
        </w:rPr>
        <w:t>support</w:t>
      </w:r>
      <w:r>
        <w:rPr>
          <w:rFonts w:ascii="Times New Roman" w:hAnsi="Times New Roman"/>
          <w:sz w:val="24"/>
          <w:szCs w:val="24"/>
        </w:rPr>
        <w:t xml:space="preserve">, and </w:t>
      </w:r>
      <w:r w:rsidR="006269B1" w:rsidRPr="00541326">
        <w:rPr>
          <w:rFonts w:ascii="Times New Roman" w:hAnsi="Times New Roman"/>
          <w:sz w:val="24"/>
          <w:szCs w:val="24"/>
        </w:rPr>
        <w:t>communication</w:t>
      </w:r>
      <w:r w:rsidR="00855186">
        <w:rPr>
          <w:rFonts w:ascii="Times New Roman" w:hAnsi="Times New Roman"/>
          <w:sz w:val="24"/>
          <w:szCs w:val="24"/>
        </w:rPr>
        <w:t xml:space="preserve"> with its members</w:t>
      </w:r>
      <w:r w:rsidR="006269B1" w:rsidRPr="00541326">
        <w:rPr>
          <w:rFonts w:ascii="Times New Roman" w:hAnsi="Times New Roman"/>
          <w:sz w:val="24"/>
          <w:szCs w:val="24"/>
        </w:rPr>
        <w:t>)</w:t>
      </w:r>
    </w:p>
    <w:p w:rsidR="00855186" w:rsidRPr="00541326" w:rsidRDefault="00855186" w:rsidP="00855186">
      <w:pPr>
        <w:pStyle w:val="ListParagraph"/>
        <w:numPr>
          <w:ilvl w:val="0"/>
          <w:numId w:val="14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secretariat will also set up a </w:t>
      </w:r>
      <w:r w:rsidRPr="00541326">
        <w:rPr>
          <w:rFonts w:ascii="Times New Roman" w:hAnsi="Times New Roman"/>
          <w:sz w:val="24"/>
          <w:szCs w:val="24"/>
        </w:rPr>
        <w:t>Portal (for documentation</w:t>
      </w:r>
      <w:r>
        <w:rPr>
          <w:rFonts w:ascii="Times New Roman" w:hAnsi="Times New Roman"/>
          <w:sz w:val="24"/>
          <w:szCs w:val="24"/>
        </w:rPr>
        <w:t xml:space="preserve"> of experiences etc.</w:t>
      </w:r>
      <w:r w:rsidRPr="00541326">
        <w:rPr>
          <w:rFonts w:ascii="Times New Roman" w:hAnsi="Times New Roman"/>
          <w:sz w:val="24"/>
          <w:szCs w:val="24"/>
        </w:rPr>
        <w:t>)</w:t>
      </w:r>
    </w:p>
    <w:p w:rsidR="00855186" w:rsidRPr="00541326" w:rsidRDefault="00855186" w:rsidP="00855186">
      <w:pPr>
        <w:pStyle w:val="ListParagraph"/>
        <w:numPr>
          <w:ilvl w:val="0"/>
          <w:numId w:val="14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</w:t>
      </w:r>
      <w:r w:rsidRPr="00541326">
        <w:rPr>
          <w:rFonts w:ascii="Times New Roman" w:hAnsi="Times New Roman"/>
          <w:sz w:val="24"/>
          <w:szCs w:val="24"/>
        </w:rPr>
        <w:t>ommon e-mail address</w:t>
      </w:r>
      <w:r>
        <w:rPr>
          <w:rFonts w:ascii="Times New Roman" w:hAnsi="Times New Roman"/>
          <w:sz w:val="24"/>
          <w:szCs w:val="24"/>
        </w:rPr>
        <w:t xml:space="preserve"> for platform members will be set up;</w:t>
      </w:r>
      <w:r w:rsidRPr="005413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also </w:t>
      </w:r>
      <w:r w:rsidRPr="00541326">
        <w:rPr>
          <w:rFonts w:ascii="Times New Roman" w:hAnsi="Times New Roman"/>
          <w:sz w:val="24"/>
          <w:szCs w:val="24"/>
        </w:rPr>
        <w:t>newsletters, web site/blog for sharing info/informing</w:t>
      </w:r>
      <w:r>
        <w:rPr>
          <w:rFonts w:ascii="Times New Roman" w:hAnsi="Times New Roman"/>
          <w:sz w:val="24"/>
          <w:szCs w:val="24"/>
        </w:rPr>
        <w:t xml:space="preserve"> could be important communication means</w:t>
      </w:r>
      <w:r w:rsidRPr="0054132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541326">
        <w:rPr>
          <w:rFonts w:ascii="Times New Roman" w:hAnsi="Times New Roman"/>
          <w:sz w:val="24"/>
          <w:szCs w:val="24"/>
        </w:rPr>
        <w:t>NBDC will cover the kick off cost and mechanisms will be devised with the communication team</w:t>
      </w:r>
      <w:r>
        <w:rPr>
          <w:rFonts w:ascii="Times New Roman" w:hAnsi="Times New Roman"/>
          <w:sz w:val="24"/>
          <w:szCs w:val="24"/>
        </w:rPr>
        <w:t xml:space="preserve"> of NBDC.</w:t>
      </w:r>
    </w:p>
    <w:p w:rsidR="006269B1" w:rsidRPr="00541326" w:rsidRDefault="006269B1" w:rsidP="00343CD4">
      <w:pPr>
        <w:pStyle w:val="ListParagraph"/>
        <w:numPr>
          <w:ilvl w:val="0"/>
          <w:numId w:val="14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Gaps/functions </w:t>
      </w:r>
      <w:r w:rsidR="00A37197">
        <w:rPr>
          <w:rFonts w:ascii="Times New Roman" w:hAnsi="Times New Roman"/>
          <w:sz w:val="24"/>
          <w:szCs w:val="24"/>
        </w:rPr>
        <w:t xml:space="preserve">in various thematic areas/topics need </w:t>
      </w:r>
      <w:r w:rsidRPr="00541326">
        <w:rPr>
          <w:rFonts w:ascii="Times New Roman" w:hAnsi="Times New Roman"/>
          <w:sz w:val="24"/>
          <w:szCs w:val="24"/>
        </w:rPr>
        <w:t>to be translated into action plan</w:t>
      </w:r>
      <w:r w:rsidR="00A37197">
        <w:rPr>
          <w:rFonts w:ascii="Times New Roman" w:hAnsi="Times New Roman"/>
          <w:sz w:val="24"/>
          <w:szCs w:val="24"/>
        </w:rPr>
        <w:t>s</w:t>
      </w:r>
      <w:r w:rsidRPr="00541326">
        <w:rPr>
          <w:rFonts w:ascii="Times New Roman" w:hAnsi="Times New Roman"/>
          <w:sz w:val="24"/>
          <w:szCs w:val="24"/>
        </w:rPr>
        <w:t xml:space="preserve"> (to be done by secretariat </w:t>
      </w:r>
      <w:r w:rsidR="00A37197">
        <w:rPr>
          <w:rFonts w:ascii="Times New Roman" w:hAnsi="Times New Roman"/>
          <w:sz w:val="24"/>
          <w:szCs w:val="24"/>
        </w:rPr>
        <w:t xml:space="preserve">together with </w:t>
      </w:r>
      <w:r w:rsidRPr="00541326">
        <w:rPr>
          <w:rFonts w:ascii="Times New Roman" w:hAnsi="Times New Roman"/>
          <w:sz w:val="24"/>
          <w:szCs w:val="24"/>
        </w:rPr>
        <w:t>chair/co-chair</w:t>
      </w:r>
      <w:r w:rsidR="00A37197">
        <w:rPr>
          <w:rFonts w:ascii="Times New Roman" w:hAnsi="Times New Roman"/>
          <w:sz w:val="24"/>
          <w:szCs w:val="24"/>
        </w:rPr>
        <w:t>, and</w:t>
      </w:r>
      <w:r w:rsidRPr="00541326">
        <w:rPr>
          <w:rFonts w:ascii="Times New Roman" w:hAnsi="Times New Roman"/>
          <w:sz w:val="24"/>
          <w:szCs w:val="24"/>
        </w:rPr>
        <w:t xml:space="preserve"> later to be approved/prioritized by steering committee)</w:t>
      </w:r>
    </w:p>
    <w:p w:rsidR="006269B1" w:rsidRPr="00541326" w:rsidRDefault="006269B1" w:rsidP="006269B1">
      <w:pPr>
        <w:pStyle w:val="ListParagraph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6269B1" w:rsidRPr="00541326" w:rsidRDefault="006269B1" w:rsidP="006269B1">
      <w:pPr>
        <w:pStyle w:val="ListParagraph"/>
        <w:numPr>
          <w:ilvl w:val="0"/>
          <w:numId w:val="11"/>
        </w:numPr>
        <w:spacing w:after="0" w:line="240" w:lineRule="auto"/>
        <w:ind w:left="360" w:hanging="270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What are priority issues</w:t>
      </w:r>
      <w:r w:rsidR="00855186">
        <w:rPr>
          <w:rFonts w:ascii="Times New Roman" w:hAnsi="Times New Roman"/>
          <w:b/>
          <w:sz w:val="24"/>
          <w:szCs w:val="24"/>
        </w:rPr>
        <w:t>?</w:t>
      </w:r>
    </w:p>
    <w:p w:rsidR="006269B1" w:rsidRPr="00541326" w:rsidRDefault="006269B1" w:rsidP="006269B1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FA5C08" w:rsidRPr="00541326" w:rsidRDefault="00FA5C08" w:rsidP="00343CD4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Identifying and documenting best practices and establishing modalities for scaling up (what are constraints)</w:t>
      </w:r>
    </w:p>
    <w:p w:rsidR="0045231C" w:rsidRPr="00541326" w:rsidRDefault="0045231C" w:rsidP="0045231C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s</w:t>
      </w:r>
      <w:r w:rsidRPr="00541326">
        <w:rPr>
          <w:rFonts w:ascii="Times New Roman" w:hAnsi="Times New Roman"/>
          <w:sz w:val="24"/>
          <w:szCs w:val="24"/>
        </w:rPr>
        <w:t xml:space="preserve">ustainability, demand driven,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541326">
        <w:rPr>
          <w:rFonts w:ascii="Times New Roman" w:hAnsi="Times New Roman"/>
          <w:sz w:val="24"/>
          <w:szCs w:val="24"/>
        </w:rPr>
        <w:t>participation</w:t>
      </w:r>
      <w:r>
        <w:rPr>
          <w:rFonts w:ascii="Times New Roman" w:hAnsi="Times New Roman"/>
          <w:sz w:val="24"/>
          <w:szCs w:val="24"/>
        </w:rPr>
        <w:t xml:space="preserve"> means and ho</w:t>
      </w:r>
      <w:r w:rsidRPr="00541326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can we </w:t>
      </w:r>
      <w:r w:rsidRPr="00541326">
        <w:rPr>
          <w:rFonts w:ascii="Times New Roman" w:hAnsi="Times New Roman"/>
          <w:sz w:val="24"/>
          <w:szCs w:val="24"/>
        </w:rPr>
        <w:t>translate it into action</w:t>
      </w:r>
      <w:r>
        <w:rPr>
          <w:rFonts w:ascii="Times New Roman" w:hAnsi="Times New Roman"/>
          <w:sz w:val="24"/>
          <w:szCs w:val="24"/>
        </w:rPr>
        <w:t>?</w:t>
      </w:r>
      <w:r w:rsidRPr="005413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What are the experiences so far? This relates also to issues as </w:t>
      </w:r>
      <w:r w:rsidRPr="00541326">
        <w:rPr>
          <w:rFonts w:ascii="Times New Roman" w:hAnsi="Times New Roman"/>
          <w:sz w:val="24"/>
          <w:szCs w:val="24"/>
        </w:rPr>
        <w:t>community ownership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41326">
        <w:rPr>
          <w:rFonts w:ascii="Times New Roman" w:hAnsi="Times New Roman"/>
          <w:sz w:val="24"/>
          <w:szCs w:val="24"/>
        </w:rPr>
        <w:t>mobilization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41326">
        <w:rPr>
          <w:rFonts w:ascii="Times New Roman" w:hAnsi="Times New Roman"/>
          <w:sz w:val="24"/>
          <w:szCs w:val="24"/>
        </w:rPr>
        <w:t>dependency</w:t>
      </w:r>
      <w:r w:rsidR="008C6C2B">
        <w:rPr>
          <w:rFonts w:ascii="Times New Roman" w:hAnsi="Times New Roman"/>
          <w:sz w:val="24"/>
          <w:szCs w:val="24"/>
        </w:rPr>
        <w:t xml:space="preserve">, </w:t>
      </w:r>
      <w:r w:rsidRPr="00541326">
        <w:rPr>
          <w:rFonts w:ascii="Times New Roman" w:hAnsi="Times New Roman"/>
          <w:sz w:val="24"/>
          <w:szCs w:val="24"/>
        </w:rPr>
        <w:t>attitudes</w:t>
      </w:r>
      <w:r>
        <w:rPr>
          <w:rFonts w:ascii="Times New Roman" w:hAnsi="Times New Roman"/>
          <w:sz w:val="24"/>
          <w:szCs w:val="24"/>
        </w:rPr>
        <w:t xml:space="preserve"> of people/farmers, and </w:t>
      </w:r>
      <w:r w:rsidRPr="00541326">
        <w:rPr>
          <w:rFonts w:ascii="Times New Roman" w:hAnsi="Times New Roman"/>
          <w:sz w:val="24"/>
          <w:szCs w:val="24"/>
        </w:rPr>
        <w:t xml:space="preserve">collection action </w:t>
      </w:r>
    </w:p>
    <w:p w:rsidR="0045231C" w:rsidRPr="00541326" w:rsidRDefault="0045231C" w:rsidP="0045231C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Technological innovation; farmer innovation; what works; what needs to be in place; participatory technology development (what is promising); research gaps for generating effective technologies (to share) </w:t>
      </w:r>
    </w:p>
    <w:p w:rsidR="0045231C" w:rsidRPr="00541326" w:rsidRDefault="0045231C" w:rsidP="0045231C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Small scale irrigation</w:t>
      </w:r>
      <w:r>
        <w:rPr>
          <w:rFonts w:ascii="Times New Roman" w:hAnsi="Times New Roman"/>
          <w:sz w:val="24"/>
          <w:szCs w:val="24"/>
        </w:rPr>
        <w:t xml:space="preserve">; </w:t>
      </w:r>
      <w:r w:rsidRPr="00541326">
        <w:rPr>
          <w:rFonts w:ascii="Times New Roman" w:hAnsi="Times New Roman"/>
          <w:sz w:val="24"/>
          <w:szCs w:val="24"/>
        </w:rPr>
        <w:t>how to make it more effective</w:t>
      </w:r>
      <w:r>
        <w:rPr>
          <w:rFonts w:ascii="Times New Roman" w:hAnsi="Times New Roman"/>
          <w:sz w:val="24"/>
          <w:szCs w:val="24"/>
        </w:rPr>
        <w:t>?</w:t>
      </w:r>
    </w:p>
    <w:p w:rsidR="00FA5C08" w:rsidRPr="00541326" w:rsidRDefault="00FA5C08" w:rsidP="00343CD4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Multiple Use Systems (MUS) – </w:t>
      </w:r>
      <w:r w:rsidR="00F237BF">
        <w:rPr>
          <w:rFonts w:ascii="Times New Roman" w:hAnsi="Times New Roman"/>
          <w:sz w:val="24"/>
          <w:szCs w:val="24"/>
        </w:rPr>
        <w:t xml:space="preserve">how to integrate MUS </w:t>
      </w:r>
      <w:r w:rsidRPr="00541326">
        <w:rPr>
          <w:rFonts w:ascii="Times New Roman" w:hAnsi="Times New Roman"/>
          <w:sz w:val="24"/>
          <w:szCs w:val="24"/>
        </w:rPr>
        <w:t xml:space="preserve">with emerging investments/irrigation </w:t>
      </w:r>
      <w:r w:rsidR="00F237BF">
        <w:rPr>
          <w:rFonts w:ascii="Times New Roman" w:hAnsi="Times New Roman"/>
          <w:sz w:val="24"/>
          <w:szCs w:val="24"/>
        </w:rPr>
        <w:t xml:space="preserve"> and </w:t>
      </w:r>
      <w:r w:rsidRPr="00541326">
        <w:rPr>
          <w:rFonts w:ascii="Times New Roman" w:hAnsi="Times New Roman"/>
          <w:sz w:val="24"/>
          <w:szCs w:val="24"/>
        </w:rPr>
        <w:t>ensure sustainability</w:t>
      </w:r>
    </w:p>
    <w:p w:rsidR="00525405" w:rsidRPr="00541326" w:rsidRDefault="00525405" w:rsidP="00525405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lastRenderedPageBreak/>
        <w:t xml:space="preserve">Livestock management versus natural resources </w:t>
      </w:r>
      <w:r>
        <w:rPr>
          <w:rFonts w:ascii="Times New Roman" w:hAnsi="Times New Roman"/>
          <w:sz w:val="24"/>
          <w:szCs w:val="24"/>
        </w:rPr>
        <w:t>(potential tension)</w:t>
      </w:r>
      <w:r w:rsidRPr="00541326"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4"/>
          <w:szCs w:val="24"/>
        </w:rPr>
        <w:t xml:space="preserve">establishing </w:t>
      </w:r>
      <w:r w:rsidRPr="00541326">
        <w:rPr>
          <w:rFonts w:ascii="Times New Roman" w:hAnsi="Times New Roman"/>
          <w:sz w:val="24"/>
          <w:szCs w:val="24"/>
        </w:rPr>
        <w:t>drinking water points</w:t>
      </w:r>
      <w:r>
        <w:rPr>
          <w:rFonts w:ascii="Times New Roman" w:hAnsi="Times New Roman"/>
          <w:sz w:val="24"/>
          <w:szCs w:val="24"/>
        </w:rPr>
        <w:t xml:space="preserve"> close to livestock was mentioned as a way to improve productivity and reduce impact on natural resources</w:t>
      </w:r>
    </w:p>
    <w:p w:rsidR="00525405" w:rsidRPr="00541326" w:rsidRDefault="00525405" w:rsidP="00525405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Access to e</w:t>
      </w:r>
      <w:r w:rsidRPr="00541326">
        <w:rPr>
          <w:rFonts w:ascii="Times New Roman" w:hAnsi="Times New Roman"/>
          <w:sz w:val="24"/>
          <w:szCs w:val="24"/>
        </w:rPr>
        <w:t>nergy; most people use wood</w:t>
      </w:r>
      <w:r>
        <w:rPr>
          <w:rFonts w:ascii="Times New Roman" w:hAnsi="Times New Roman"/>
          <w:sz w:val="24"/>
          <w:szCs w:val="24"/>
        </w:rPr>
        <w:t xml:space="preserve"> as energy source, which has</w:t>
      </w:r>
      <w:r w:rsidRPr="00541326">
        <w:rPr>
          <w:rFonts w:ascii="Times New Roman" w:hAnsi="Times New Roman"/>
          <w:sz w:val="24"/>
          <w:szCs w:val="24"/>
        </w:rPr>
        <w:t xml:space="preserve"> implications </w:t>
      </w:r>
      <w:r>
        <w:rPr>
          <w:rFonts w:ascii="Times New Roman" w:hAnsi="Times New Roman"/>
          <w:sz w:val="24"/>
          <w:szCs w:val="24"/>
        </w:rPr>
        <w:t>for</w:t>
      </w:r>
      <w:r w:rsidRPr="00541326">
        <w:rPr>
          <w:rFonts w:ascii="Times New Roman" w:hAnsi="Times New Roman"/>
          <w:sz w:val="24"/>
          <w:szCs w:val="24"/>
        </w:rPr>
        <w:t xml:space="preserve"> NRM;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1326">
        <w:rPr>
          <w:rFonts w:ascii="Times New Roman" w:hAnsi="Times New Roman"/>
          <w:sz w:val="24"/>
          <w:szCs w:val="24"/>
        </w:rPr>
        <w:t>area closure</w:t>
      </w:r>
      <w:r>
        <w:rPr>
          <w:rFonts w:ascii="Times New Roman" w:hAnsi="Times New Roman"/>
          <w:sz w:val="24"/>
          <w:szCs w:val="24"/>
        </w:rPr>
        <w:t>s were mentioned as strategies to re-establish natural resources</w:t>
      </w:r>
    </w:p>
    <w:p w:rsidR="00FA5C08" w:rsidRPr="00541326" w:rsidRDefault="00FA5C08" w:rsidP="00343CD4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Rain water management (link water management with landscape scale</w:t>
      </w:r>
      <w:r w:rsidR="00F237BF">
        <w:rPr>
          <w:rFonts w:ascii="Times New Roman" w:hAnsi="Times New Roman"/>
          <w:sz w:val="24"/>
          <w:szCs w:val="24"/>
        </w:rPr>
        <w:t>)</w:t>
      </w:r>
    </w:p>
    <w:p w:rsidR="00FA5C08" w:rsidRPr="00541326" w:rsidRDefault="00FA5C08" w:rsidP="00343CD4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Upstream - downstream linkages </w:t>
      </w:r>
    </w:p>
    <w:p w:rsidR="0045231C" w:rsidRDefault="0045231C" w:rsidP="0045231C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Issues as l</w:t>
      </w:r>
      <w:r w:rsidRPr="00541326">
        <w:rPr>
          <w:rFonts w:ascii="Times New Roman" w:hAnsi="Times New Roman"/>
          <w:sz w:val="24"/>
          <w:szCs w:val="24"/>
        </w:rPr>
        <w:t>and investments, land tenure institutions</w:t>
      </w:r>
      <w:r>
        <w:rPr>
          <w:rFonts w:ascii="Times New Roman" w:hAnsi="Times New Roman"/>
          <w:sz w:val="24"/>
          <w:szCs w:val="24"/>
        </w:rPr>
        <w:t xml:space="preserve">, and certification; these have important implications for </w:t>
      </w:r>
      <w:r w:rsidRPr="00541326">
        <w:rPr>
          <w:rFonts w:ascii="Times New Roman" w:hAnsi="Times New Roman"/>
          <w:sz w:val="24"/>
          <w:szCs w:val="24"/>
        </w:rPr>
        <w:t>access to land and water</w:t>
      </w:r>
    </w:p>
    <w:p w:rsidR="00525405" w:rsidRPr="00525405" w:rsidRDefault="00525405" w:rsidP="00525405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to l</w:t>
      </w:r>
      <w:r w:rsidRPr="00541326">
        <w:rPr>
          <w:rFonts w:ascii="Times New Roman" w:hAnsi="Times New Roman"/>
          <w:sz w:val="24"/>
          <w:szCs w:val="24"/>
        </w:rPr>
        <w:t>ink economic incentives with NRM / production and Income Generation</w:t>
      </w:r>
    </w:p>
    <w:p w:rsidR="00525405" w:rsidRPr="00541326" w:rsidRDefault="00525405" w:rsidP="00525405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Increase resilience capacity of ecosystem (physical and social); </w:t>
      </w:r>
      <w:r>
        <w:rPr>
          <w:rFonts w:ascii="Times New Roman" w:hAnsi="Times New Roman"/>
          <w:sz w:val="24"/>
          <w:szCs w:val="24"/>
        </w:rPr>
        <w:t>s</w:t>
      </w:r>
      <w:r w:rsidRPr="00541326">
        <w:rPr>
          <w:rFonts w:ascii="Times New Roman" w:hAnsi="Times New Roman"/>
          <w:sz w:val="24"/>
          <w:szCs w:val="24"/>
        </w:rPr>
        <w:t xml:space="preserve">ustainable land management; soil organic matter management for SLM or mitigating climate change / climate smart agriculture </w:t>
      </w:r>
    </w:p>
    <w:p w:rsidR="00FA5C08" w:rsidRPr="00541326" w:rsidRDefault="00FA5C08" w:rsidP="00343CD4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Link research, practice, and policy (around emerging issues: climate change, etc.</w:t>
      </w:r>
      <w:r w:rsidR="00F237BF">
        <w:rPr>
          <w:rFonts w:ascii="Times New Roman" w:hAnsi="Times New Roman"/>
          <w:sz w:val="24"/>
          <w:szCs w:val="24"/>
        </w:rPr>
        <w:t xml:space="preserve">).How to </w:t>
      </w:r>
      <w:r w:rsidRPr="00541326">
        <w:rPr>
          <w:rFonts w:ascii="Times New Roman" w:hAnsi="Times New Roman"/>
          <w:sz w:val="24"/>
          <w:szCs w:val="24"/>
        </w:rPr>
        <w:t xml:space="preserve"> </w:t>
      </w:r>
      <w:r w:rsidR="00F237BF">
        <w:rPr>
          <w:rFonts w:ascii="Times New Roman" w:hAnsi="Times New Roman"/>
          <w:sz w:val="24"/>
          <w:szCs w:val="24"/>
        </w:rPr>
        <w:t>i</w:t>
      </w:r>
      <w:r w:rsidRPr="00541326">
        <w:rPr>
          <w:rFonts w:ascii="Times New Roman" w:hAnsi="Times New Roman"/>
          <w:sz w:val="24"/>
          <w:szCs w:val="24"/>
        </w:rPr>
        <w:t xml:space="preserve">nfluence policy </w:t>
      </w:r>
      <w:r w:rsidR="00F237BF">
        <w:rPr>
          <w:rFonts w:ascii="Times New Roman" w:hAnsi="Times New Roman"/>
          <w:sz w:val="24"/>
          <w:szCs w:val="24"/>
        </w:rPr>
        <w:t xml:space="preserve">and engage </w:t>
      </w:r>
      <w:r w:rsidRPr="00541326">
        <w:rPr>
          <w:rFonts w:ascii="Times New Roman" w:hAnsi="Times New Roman"/>
          <w:sz w:val="24"/>
          <w:szCs w:val="24"/>
        </w:rPr>
        <w:t xml:space="preserve">policy </w:t>
      </w:r>
      <w:r w:rsidR="00F237BF">
        <w:rPr>
          <w:rFonts w:ascii="Times New Roman" w:hAnsi="Times New Roman"/>
          <w:sz w:val="24"/>
          <w:szCs w:val="24"/>
        </w:rPr>
        <w:t>makers</w:t>
      </w:r>
      <w:r w:rsidRPr="00541326">
        <w:rPr>
          <w:rFonts w:ascii="Times New Roman" w:hAnsi="Times New Roman"/>
          <w:sz w:val="24"/>
          <w:szCs w:val="24"/>
        </w:rPr>
        <w:t xml:space="preserve">); </w:t>
      </w:r>
      <w:r w:rsidR="00F237BF">
        <w:rPr>
          <w:rFonts w:ascii="Times New Roman" w:hAnsi="Times New Roman"/>
          <w:sz w:val="24"/>
          <w:szCs w:val="24"/>
        </w:rPr>
        <w:t>p</w:t>
      </w:r>
      <w:r w:rsidRPr="00541326">
        <w:rPr>
          <w:rFonts w:ascii="Times New Roman" w:hAnsi="Times New Roman"/>
          <w:sz w:val="24"/>
          <w:szCs w:val="24"/>
        </w:rPr>
        <w:t xml:space="preserve">opulation pressure </w:t>
      </w:r>
      <w:r w:rsidR="00F237BF">
        <w:rPr>
          <w:rFonts w:ascii="Times New Roman" w:hAnsi="Times New Roman"/>
          <w:sz w:val="24"/>
          <w:szCs w:val="24"/>
        </w:rPr>
        <w:t xml:space="preserve">was mentioned as a </w:t>
      </w:r>
      <w:r w:rsidRPr="00541326">
        <w:rPr>
          <w:rFonts w:ascii="Times New Roman" w:hAnsi="Times New Roman"/>
          <w:sz w:val="24"/>
          <w:szCs w:val="24"/>
        </w:rPr>
        <w:t>concern) to land degradation</w:t>
      </w:r>
      <w:r w:rsidR="00F237BF">
        <w:rPr>
          <w:rFonts w:ascii="Times New Roman" w:hAnsi="Times New Roman"/>
          <w:sz w:val="24"/>
          <w:szCs w:val="24"/>
        </w:rPr>
        <w:t xml:space="preserve"> (and has a political dimension)</w:t>
      </w:r>
    </w:p>
    <w:p w:rsidR="00FA5C08" w:rsidRPr="00541326" w:rsidRDefault="00FA5C08" w:rsidP="00343CD4">
      <w:pPr>
        <w:pStyle w:val="ListParagraph"/>
        <w:numPr>
          <w:ilvl w:val="0"/>
          <w:numId w:val="10"/>
        </w:numPr>
        <w:spacing w:after="0" w:line="240" w:lineRule="auto"/>
        <w:ind w:left="274" w:hanging="274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Gender in water management</w:t>
      </w:r>
      <w:r w:rsidR="00F237BF">
        <w:rPr>
          <w:rFonts w:ascii="Times New Roman" w:hAnsi="Times New Roman"/>
          <w:sz w:val="24"/>
          <w:szCs w:val="24"/>
        </w:rPr>
        <w:t xml:space="preserve">; </w:t>
      </w:r>
      <w:r w:rsidRPr="00541326">
        <w:rPr>
          <w:rFonts w:ascii="Times New Roman" w:hAnsi="Times New Roman"/>
          <w:sz w:val="24"/>
          <w:szCs w:val="24"/>
        </w:rPr>
        <w:t xml:space="preserve">women </w:t>
      </w:r>
      <w:r w:rsidR="00F237BF">
        <w:rPr>
          <w:rFonts w:ascii="Times New Roman" w:hAnsi="Times New Roman"/>
          <w:sz w:val="24"/>
          <w:szCs w:val="24"/>
        </w:rPr>
        <w:t xml:space="preserve">are </w:t>
      </w:r>
      <w:r w:rsidRPr="00541326">
        <w:rPr>
          <w:rFonts w:ascii="Times New Roman" w:hAnsi="Times New Roman"/>
          <w:sz w:val="24"/>
          <w:szCs w:val="24"/>
        </w:rPr>
        <w:t xml:space="preserve">key players, but </w:t>
      </w:r>
      <w:r w:rsidR="00F237BF">
        <w:rPr>
          <w:rFonts w:ascii="Times New Roman" w:hAnsi="Times New Roman"/>
          <w:sz w:val="24"/>
          <w:szCs w:val="24"/>
        </w:rPr>
        <w:t xml:space="preserve">not </w:t>
      </w:r>
      <w:r w:rsidRPr="00541326">
        <w:rPr>
          <w:rFonts w:ascii="Times New Roman" w:hAnsi="Times New Roman"/>
          <w:sz w:val="24"/>
          <w:szCs w:val="24"/>
        </w:rPr>
        <w:t>always included, e.g. due to land issues, access to credit etc. (</w:t>
      </w:r>
      <w:r w:rsidR="00F237BF">
        <w:rPr>
          <w:rFonts w:ascii="Times New Roman" w:hAnsi="Times New Roman"/>
          <w:sz w:val="24"/>
          <w:szCs w:val="24"/>
        </w:rPr>
        <w:t xml:space="preserve">important to think of </w:t>
      </w:r>
      <w:r w:rsidRPr="00541326">
        <w:rPr>
          <w:rFonts w:ascii="Times New Roman" w:hAnsi="Times New Roman"/>
          <w:sz w:val="24"/>
          <w:szCs w:val="24"/>
        </w:rPr>
        <w:t>technologies that suit them; labor saving</w:t>
      </w:r>
      <w:r w:rsidR="00F237BF">
        <w:rPr>
          <w:rFonts w:ascii="Times New Roman" w:hAnsi="Times New Roman"/>
          <w:sz w:val="24"/>
          <w:szCs w:val="24"/>
        </w:rPr>
        <w:t xml:space="preserve"> technologies</w:t>
      </w:r>
      <w:r w:rsidRPr="00541326">
        <w:rPr>
          <w:rFonts w:ascii="Times New Roman" w:hAnsi="Times New Roman"/>
          <w:sz w:val="24"/>
          <w:szCs w:val="24"/>
        </w:rPr>
        <w:t>)</w:t>
      </w:r>
    </w:p>
    <w:p w:rsidR="00D544AF" w:rsidRPr="00541326" w:rsidRDefault="00D544AF" w:rsidP="00D544AF">
      <w:pPr>
        <w:pStyle w:val="ListParagraph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0A6AB1" w:rsidRPr="00541326" w:rsidRDefault="000A6AB1" w:rsidP="000A6AB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t>Role</w:t>
      </w:r>
      <w:r w:rsidR="008B12D2">
        <w:rPr>
          <w:rFonts w:ascii="Times New Roman" w:hAnsi="Times New Roman"/>
          <w:b/>
          <w:sz w:val="24"/>
          <w:szCs w:val="24"/>
        </w:rPr>
        <w:t xml:space="preserve"> of</w:t>
      </w:r>
      <w:r w:rsidRPr="00541326">
        <w:rPr>
          <w:rFonts w:ascii="Times New Roman" w:hAnsi="Times New Roman"/>
          <w:b/>
          <w:sz w:val="24"/>
          <w:szCs w:val="24"/>
        </w:rPr>
        <w:t xml:space="preserve"> </w:t>
      </w:r>
      <w:r w:rsidR="008B12D2">
        <w:rPr>
          <w:rFonts w:ascii="Times New Roman" w:hAnsi="Times New Roman"/>
          <w:b/>
          <w:sz w:val="24"/>
          <w:szCs w:val="24"/>
        </w:rPr>
        <w:t>steering committee</w:t>
      </w:r>
    </w:p>
    <w:p w:rsidR="00343CD4" w:rsidRPr="00541326" w:rsidRDefault="00343CD4" w:rsidP="00343CD4">
      <w:pPr>
        <w:pStyle w:val="ListParagraph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AE7F47" w:rsidRDefault="008B12D2" w:rsidP="00AE7F4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steering committee will play a central role in the national platform; they decide on thematic areas and priorities, the establishment and TORs for working groups, and how results/f</w:t>
      </w:r>
      <w:r w:rsidR="00AE7F47">
        <w:rPr>
          <w:rFonts w:ascii="Times New Roman" w:hAnsi="Times New Roman"/>
          <w:sz w:val="24"/>
          <w:szCs w:val="24"/>
        </w:rPr>
        <w:t>indings are followed up. M</w:t>
      </w:r>
      <w:r>
        <w:rPr>
          <w:rFonts w:ascii="Times New Roman" w:hAnsi="Times New Roman"/>
          <w:sz w:val="24"/>
          <w:szCs w:val="24"/>
        </w:rPr>
        <w:t xml:space="preserve">embers also have the responsibility </w:t>
      </w:r>
      <w:r w:rsidR="00AE7F47">
        <w:rPr>
          <w:rFonts w:ascii="Times New Roman" w:hAnsi="Times New Roman"/>
          <w:sz w:val="24"/>
          <w:szCs w:val="24"/>
        </w:rPr>
        <w:t xml:space="preserve">to mobilize their networks if appropriate and to represent the platform in other fora. </w:t>
      </w:r>
      <w:r w:rsidR="008C6C2B">
        <w:rPr>
          <w:rFonts w:ascii="Times New Roman" w:hAnsi="Times New Roman"/>
          <w:sz w:val="24"/>
          <w:szCs w:val="24"/>
        </w:rPr>
        <w:t>It was also agreed that the current members will take part in the steering committee, but other members could be invited for meeting if felt appropriate.</w:t>
      </w:r>
    </w:p>
    <w:p w:rsidR="00AE7F47" w:rsidRDefault="00AE7F47" w:rsidP="00AE7F4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platform should not be seen as the main responsibility of NBDC, but should be widely shared by participating members; hence it was decided that it would be good to select a chair and co-chair</w:t>
      </w:r>
      <w:r w:rsidR="008C6C2B">
        <w:rPr>
          <w:rFonts w:ascii="Times New Roman" w:hAnsi="Times New Roman"/>
          <w:sz w:val="24"/>
          <w:szCs w:val="24"/>
        </w:rPr>
        <w:t xml:space="preserve"> for the steering </w:t>
      </w:r>
      <w:proofErr w:type="gramStart"/>
      <w:r w:rsidR="008C6C2B">
        <w:rPr>
          <w:rFonts w:ascii="Times New Roman" w:hAnsi="Times New Roman"/>
          <w:sz w:val="24"/>
          <w:szCs w:val="24"/>
        </w:rPr>
        <w:t xml:space="preserve">committee </w:t>
      </w:r>
      <w:r>
        <w:rPr>
          <w:rFonts w:ascii="Times New Roman" w:hAnsi="Times New Roman"/>
          <w:sz w:val="24"/>
          <w:szCs w:val="24"/>
        </w:rPr>
        <w:t xml:space="preserve"> from</w:t>
      </w:r>
      <w:proofErr w:type="gramEnd"/>
      <w:r>
        <w:rPr>
          <w:rFonts w:ascii="Times New Roman" w:hAnsi="Times New Roman"/>
          <w:sz w:val="24"/>
          <w:szCs w:val="24"/>
        </w:rPr>
        <w:t xml:space="preserve"> both government based organizations and NGOs (outside the NBDC). </w:t>
      </w:r>
      <w:r w:rsidR="000A6AB1" w:rsidRPr="00541326">
        <w:rPr>
          <w:rFonts w:ascii="Times New Roman" w:hAnsi="Times New Roman"/>
          <w:sz w:val="24"/>
          <w:szCs w:val="24"/>
        </w:rPr>
        <w:t xml:space="preserve">The steering committee has selected Adane Kassa </w:t>
      </w:r>
      <w:r w:rsidR="00855186">
        <w:rPr>
          <w:rFonts w:ascii="Times New Roman" w:hAnsi="Times New Roman"/>
          <w:sz w:val="24"/>
          <w:szCs w:val="24"/>
        </w:rPr>
        <w:t xml:space="preserve">(WaterAction) </w:t>
      </w:r>
      <w:r w:rsidR="000A6AB1" w:rsidRPr="00541326">
        <w:rPr>
          <w:rFonts w:ascii="Times New Roman" w:hAnsi="Times New Roman"/>
          <w:sz w:val="24"/>
          <w:szCs w:val="24"/>
        </w:rPr>
        <w:t>and Betru Nedassa</w:t>
      </w:r>
      <w:r w:rsidR="00855186">
        <w:rPr>
          <w:rFonts w:ascii="Times New Roman" w:hAnsi="Times New Roman"/>
          <w:sz w:val="24"/>
          <w:szCs w:val="24"/>
        </w:rPr>
        <w:t xml:space="preserve"> (MoA – MERET)</w:t>
      </w:r>
      <w:r w:rsidR="000A6AB1" w:rsidRPr="00541326">
        <w:rPr>
          <w:rFonts w:ascii="Times New Roman" w:hAnsi="Times New Roman"/>
          <w:sz w:val="24"/>
          <w:szCs w:val="24"/>
        </w:rPr>
        <w:t xml:space="preserve"> as Chair and Co-Chair respectively. </w:t>
      </w:r>
    </w:p>
    <w:p w:rsidR="00343CD4" w:rsidRPr="00AE7F47" w:rsidRDefault="000A6AB1" w:rsidP="00AE7F47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The secretariat will be at NBDC. The </w:t>
      </w:r>
      <w:r w:rsidR="00AE7F47">
        <w:rPr>
          <w:rFonts w:ascii="Times New Roman" w:hAnsi="Times New Roman"/>
          <w:sz w:val="24"/>
          <w:szCs w:val="24"/>
        </w:rPr>
        <w:t xml:space="preserve">Secrectariat </w:t>
      </w:r>
      <w:r w:rsidRPr="00541326">
        <w:rPr>
          <w:rFonts w:ascii="Times New Roman" w:hAnsi="Times New Roman"/>
          <w:sz w:val="24"/>
          <w:szCs w:val="24"/>
        </w:rPr>
        <w:t xml:space="preserve">will </w:t>
      </w:r>
      <w:r w:rsidR="00AE7F47">
        <w:rPr>
          <w:rFonts w:ascii="Times New Roman" w:hAnsi="Times New Roman"/>
          <w:sz w:val="24"/>
          <w:szCs w:val="24"/>
        </w:rPr>
        <w:t xml:space="preserve">start </w:t>
      </w:r>
      <w:r w:rsidRPr="00541326">
        <w:rPr>
          <w:rFonts w:ascii="Times New Roman" w:hAnsi="Times New Roman"/>
          <w:sz w:val="24"/>
          <w:szCs w:val="24"/>
        </w:rPr>
        <w:t>draft</w:t>
      </w:r>
      <w:r w:rsidR="00AE7F47">
        <w:rPr>
          <w:rFonts w:ascii="Times New Roman" w:hAnsi="Times New Roman"/>
          <w:sz w:val="24"/>
          <w:szCs w:val="24"/>
        </w:rPr>
        <w:t>ing</w:t>
      </w:r>
      <w:r w:rsidRPr="00541326">
        <w:rPr>
          <w:rFonts w:ascii="Times New Roman" w:hAnsi="Times New Roman"/>
          <w:sz w:val="24"/>
          <w:szCs w:val="24"/>
        </w:rPr>
        <w:t xml:space="preserve"> a ToR for the two positions (</w:t>
      </w:r>
      <w:r w:rsidR="00343CD4" w:rsidRPr="00541326">
        <w:rPr>
          <w:rFonts w:ascii="Times New Roman" w:hAnsi="Times New Roman"/>
          <w:sz w:val="24"/>
          <w:szCs w:val="24"/>
        </w:rPr>
        <w:t xml:space="preserve">Chair and Co-Chair) </w:t>
      </w:r>
      <w:r w:rsidR="00AE7F47">
        <w:rPr>
          <w:rFonts w:ascii="Times New Roman" w:hAnsi="Times New Roman"/>
          <w:sz w:val="24"/>
          <w:szCs w:val="24"/>
        </w:rPr>
        <w:t xml:space="preserve">and the </w:t>
      </w:r>
      <w:r w:rsidRPr="00541326">
        <w:rPr>
          <w:rFonts w:ascii="Times New Roman" w:hAnsi="Times New Roman"/>
          <w:sz w:val="24"/>
          <w:szCs w:val="24"/>
        </w:rPr>
        <w:t xml:space="preserve">Steering Committee, </w:t>
      </w:r>
      <w:r w:rsidR="00AE7F47">
        <w:rPr>
          <w:rFonts w:ascii="Times New Roman" w:hAnsi="Times New Roman"/>
          <w:sz w:val="24"/>
          <w:szCs w:val="24"/>
        </w:rPr>
        <w:t xml:space="preserve">as well as for the </w:t>
      </w:r>
      <w:r w:rsidRPr="00541326">
        <w:rPr>
          <w:rFonts w:ascii="Times New Roman" w:hAnsi="Times New Roman"/>
          <w:sz w:val="24"/>
          <w:szCs w:val="24"/>
        </w:rPr>
        <w:t>working groups and the platform</w:t>
      </w:r>
      <w:r w:rsidR="00AE7F47">
        <w:rPr>
          <w:rFonts w:ascii="Times New Roman" w:hAnsi="Times New Roman"/>
          <w:sz w:val="24"/>
          <w:szCs w:val="24"/>
        </w:rPr>
        <w:t xml:space="preserve">; these will be shared and discussed first with the chair and co-chair for feedback, and later send by e-mail to other members of the Steering Committee for feedback (the final version will be presented for approval in the next meeting of the Steering Committee. </w:t>
      </w:r>
      <w:r w:rsidR="00343CD4" w:rsidRPr="00541326">
        <w:rPr>
          <w:rFonts w:ascii="Times New Roman" w:hAnsi="Times New Roman"/>
          <w:sz w:val="24"/>
          <w:szCs w:val="24"/>
        </w:rPr>
        <w:t xml:space="preserve">Daniel Danano and Zemede Abebe have promised to share </w:t>
      </w:r>
      <w:r w:rsidR="00AE7F47">
        <w:rPr>
          <w:rFonts w:ascii="Times New Roman" w:hAnsi="Times New Roman"/>
          <w:sz w:val="24"/>
          <w:szCs w:val="24"/>
        </w:rPr>
        <w:t xml:space="preserve">TOR they use for respectively the SLM platform and Ripple. </w:t>
      </w:r>
      <w:r w:rsidR="00343CD4" w:rsidRPr="00AE7F47">
        <w:rPr>
          <w:rFonts w:ascii="Times New Roman" w:hAnsi="Times New Roman"/>
          <w:sz w:val="24"/>
          <w:szCs w:val="24"/>
        </w:rPr>
        <w:t xml:space="preserve">The </w:t>
      </w:r>
      <w:r w:rsidR="00AE7F47" w:rsidRPr="00AE7F47">
        <w:rPr>
          <w:rFonts w:ascii="Times New Roman" w:hAnsi="Times New Roman"/>
          <w:sz w:val="24"/>
          <w:szCs w:val="24"/>
        </w:rPr>
        <w:t>TOR</w:t>
      </w:r>
      <w:r w:rsidR="00343CD4" w:rsidRPr="00AE7F47">
        <w:rPr>
          <w:rFonts w:ascii="Times New Roman" w:hAnsi="Times New Roman"/>
          <w:sz w:val="24"/>
          <w:szCs w:val="24"/>
        </w:rPr>
        <w:t xml:space="preserve"> shall include how often the Committee will meet as well. </w:t>
      </w:r>
    </w:p>
    <w:p w:rsidR="00343CD4" w:rsidRPr="00541326" w:rsidRDefault="00343CD4" w:rsidP="00343CD4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326">
        <w:rPr>
          <w:rFonts w:ascii="Times New Roman" w:hAnsi="Times New Roman"/>
          <w:b/>
          <w:sz w:val="24"/>
          <w:szCs w:val="24"/>
        </w:rPr>
        <w:lastRenderedPageBreak/>
        <w:t>First National Platform meeting</w:t>
      </w:r>
    </w:p>
    <w:p w:rsidR="00343CD4" w:rsidRPr="00541326" w:rsidRDefault="00343CD4" w:rsidP="00343CD4">
      <w:pPr>
        <w:pStyle w:val="ListParagraph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AE7F47" w:rsidRDefault="00AE7F47" w:rsidP="00AE7F47">
      <w:pPr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>It was decided the platform shall meet twice a year</w:t>
      </w:r>
      <w:r>
        <w:rPr>
          <w:rFonts w:ascii="Times New Roman" w:hAnsi="Times New Roman"/>
          <w:sz w:val="24"/>
          <w:szCs w:val="24"/>
        </w:rPr>
        <w:t xml:space="preserve"> and that it will be a full day meeting. To ensure that there will be enough time for working groups to prepare, the </w:t>
      </w:r>
      <w:r w:rsidR="00343CD4" w:rsidRPr="00541326">
        <w:rPr>
          <w:rFonts w:ascii="Times New Roman" w:hAnsi="Times New Roman"/>
          <w:sz w:val="24"/>
          <w:szCs w:val="24"/>
        </w:rPr>
        <w:t xml:space="preserve">first platform meeting </w:t>
      </w:r>
      <w:r>
        <w:rPr>
          <w:rFonts w:ascii="Times New Roman" w:hAnsi="Times New Roman"/>
          <w:sz w:val="24"/>
          <w:szCs w:val="24"/>
        </w:rPr>
        <w:t xml:space="preserve">will </w:t>
      </w:r>
      <w:r w:rsidR="00343CD4" w:rsidRPr="00541326">
        <w:rPr>
          <w:rFonts w:ascii="Times New Roman" w:hAnsi="Times New Roman"/>
          <w:sz w:val="24"/>
          <w:szCs w:val="24"/>
        </w:rPr>
        <w:t>take place around late October or early November.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25405" w:rsidRPr="008C6C2B" w:rsidRDefault="00AE7F47" w:rsidP="008C6C2B">
      <w:pPr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AE7F47">
        <w:rPr>
          <w:rFonts w:ascii="Times New Roman" w:hAnsi="Times New Roman"/>
          <w:sz w:val="24"/>
          <w:szCs w:val="24"/>
        </w:rPr>
        <w:t xml:space="preserve">he thematic areas and priorities will be decided up in the next </w:t>
      </w:r>
      <w:r>
        <w:rPr>
          <w:rFonts w:ascii="Times New Roman" w:hAnsi="Times New Roman"/>
          <w:sz w:val="24"/>
          <w:szCs w:val="24"/>
        </w:rPr>
        <w:t xml:space="preserve">Steering Committee </w:t>
      </w:r>
      <w:r w:rsidRPr="00AE7F47">
        <w:rPr>
          <w:rFonts w:ascii="Times New Roman" w:hAnsi="Times New Roman"/>
          <w:sz w:val="24"/>
          <w:szCs w:val="24"/>
        </w:rPr>
        <w:t>meeting</w:t>
      </w:r>
      <w:r w:rsidR="008C6C2B">
        <w:rPr>
          <w:rFonts w:ascii="Times New Roman" w:hAnsi="Times New Roman"/>
          <w:sz w:val="24"/>
          <w:szCs w:val="24"/>
        </w:rPr>
        <w:t xml:space="preserve">, as well as </w:t>
      </w:r>
      <w:r w:rsidRPr="008C6C2B">
        <w:rPr>
          <w:rFonts w:ascii="Times New Roman" w:hAnsi="Times New Roman"/>
          <w:sz w:val="24"/>
          <w:szCs w:val="24"/>
        </w:rPr>
        <w:t>the establishment of working groups and how (format) the ‘issues’ will be presented</w:t>
      </w:r>
      <w:r w:rsidR="008C6C2B">
        <w:rPr>
          <w:rFonts w:ascii="Times New Roman" w:hAnsi="Times New Roman"/>
          <w:sz w:val="24"/>
          <w:szCs w:val="24"/>
        </w:rPr>
        <w:t>/discussed in the national</w:t>
      </w:r>
      <w:r w:rsidRPr="008C6C2B">
        <w:rPr>
          <w:rFonts w:ascii="Times New Roman" w:hAnsi="Times New Roman"/>
          <w:sz w:val="24"/>
          <w:szCs w:val="24"/>
        </w:rPr>
        <w:t xml:space="preserve"> platform meeting.</w:t>
      </w:r>
    </w:p>
    <w:p w:rsidR="00525405" w:rsidRDefault="00525405" w:rsidP="00525405">
      <w:pPr>
        <w:spacing w:after="0"/>
        <w:rPr>
          <w:rFonts w:ascii="Times New Roman" w:hAnsi="Times New Roman"/>
          <w:sz w:val="24"/>
          <w:szCs w:val="24"/>
        </w:rPr>
      </w:pPr>
    </w:p>
    <w:p w:rsidR="00525405" w:rsidRDefault="00525405" w:rsidP="00525405">
      <w:pPr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 w:rsidRPr="008C6C2B">
        <w:rPr>
          <w:rFonts w:ascii="Times New Roman" w:hAnsi="Times New Roman"/>
          <w:b/>
          <w:sz w:val="24"/>
          <w:szCs w:val="24"/>
        </w:rPr>
        <w:t>Action items</w:t>
      </w:r>
    </w:p>
    <w:p w:rsidR="008C6C2B" w:rsidRPr="008C6C2B" w:rsidRDefault="008C6C2B" w:rsidP="008C6C2B">
      <w:pPr>
        <w:spacing w:after="0"/>
        <w:ind w:left="1080"/>
        <w:rPr>
          <w:rFonts w:ascii="Times New Roman" w:hAnsi="Times New Roman"/>
          <w:b/>
          <w:sz w:val="24"/>
          <w:szCs w:val="24"/>
        </w:rPr>
      </w:pPr>
    </w:p>
    <w:p w:rsidR="00525405" w:rsidRDefault="00525405" w:rsidP="00525405">
      <w:pPr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Secretariat to make TORs for Steering Committee, working groups and platform; these will be shared and discussed with chair and co-chair and accordingly adapted, after which they will be shared with other members of the committee for feedback</w:t>
      </w:r>
    </w:p>
    <w:p w:rsidR="00525405" w:rsidRPr="00541326" w:rsidRDefault="00525405" w:rsidP="0052540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41326">
        <w:rPr>
          <w:rFonts w:ascii="Times New Roman" w:hAnsi="Times New Roman"/>
          <w:sz w:val="24"/>
          <w:szCs w:val="24"/>
        </w:rPr>
        <w:t xml:space="preserve">Gaps/functions </w:t>
      </w:r>
      <w:r>
        <w:rPr>
          <w:rFonts w:ascii="Times New Roman" w:hAnsi="Times New Roman"/>
          <w:sz w:val="24"/>
          <w:szCs w:val="24"/>
        </w:rPr>
        <w:t xml:space="preserve">in various thematic areas/topics need </w:t>
      </w:r>
      <w:r w:rsidRPr="00541326">
        <w:rPr>
          <w:rFonts w:ascii="Times New Roman" w:hAnsi="Times New Roman"/>
          <w:sz w:val="24"/>
          <w:szCs w:val="24"/>
        </w:rPr>
        <w:t>to be translated into action plan</w:t>
      </w:r>
      <w:r>
        <w:rPr>
          <w:rFonts w:ascii="Times New Roman" w:hAnsi="Times New Roman"/>
          <w:sz w:val="24"/>
          <w:szCs w:val="24"/>
        </w:rPr>
        <w:t>s</w:t>
      </w:r>
      <w:r w:rsidRPr="00541326">
        <w:rPr>
          <w:rFonts w:ascii="Times New Roman" w:hAnsi="Times New Roman"/>
          <w:sz w:val="24"/>
          <w:szCs w:val="24"/>
        </w:rPr>
        <w:t xml:space="preserve"> (to be done by secretariat </w:t>
      </w:r>
      <w:r>
        <w:rPr>
          <w:rFonts w:ascii="Times New Roman" w:hAnsi="Times New Roman"/>
          <w:sz w:val="24"/>
          <w:szCs w:val="24"/>
        </w:rPr>
        <w:t xml:space="preserve">together with </w:t>
      </w:r>
      <w:r w:rsidRPr="00541326">
        <w:rPr>
          <w:rFonts w:ascii="Times New Roman" w:hAnsi="Times New Roman"/>
          <w:sz w:val="24"/>
          <w:szCs w:val="24"/>
        </w:rPr>
        <w:t>chair/co-chair</w:t>
      </w:r>
      <w:r>
        <w:rPr>
          <w:rFonts w:ascii="Times New Roman" w:hAnsi="Times New Roman"/>
          <w:sz w:val="24"/>
          <w:szCs w:val="24"/>
        </w:rPr>
        <w:t>, and</w:t>
      </w:r>
      <w:r w:rsidRPr="00541326">
        <w:rPr>
          <w:rFonts w:ascii="Times New Roman" w:hAnsi="Times New Roman"/>
          <w:sz w:val="24"/>
          <w:szCs w:val="24"/>
        </w:rPr>
        <w:t xml:space="preserve"> later to be prioritized</w:t>
      </w:r>
      <w:r w:rsidR="008C6C2B">
        <w:rPr>
          <w:rFonts w:ascii="Times New Roman" w:hAnsi="Times New Roman"/>
          <w:sz w:val="24"/>
          <w:szCs w:val="24"/>
        </w:rPr>
        <w:t xml:space="preserve"> and approved</w:t>
      </w:r>
      <w:r w:rsidRPr="00541326">
        <w:rPr>
          <w:rFonts w:ascii="Times New Roman" w:hAnsi="Times New Roman"/>
          <w:sz w:val="24"/>
          <w:szCs w:val="24"/>
        </w:rPr>
        <w:t xml:space="preserve"> by steering committee)</w:t>
      </w:r>
    </w:p>
    <w:p w:rsidR="00525405" w:rsidRPr="00525405" w:rsidRDefault="00525405" w:rsidP="00525405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25405">
        <w:rPr>
          <w:rFonts w:ascii="Times New Roman" w:hAnsi="Times New Roman"/>
          <w:sz w:val="24"/>
          <w:szCs w:val="24"/>
        </w:rPr>
        <w:t xml:space="preserve">Daniel Danano and Zemede Abebe have promised to share TOR they use for respectively the SLM platform and Ripple. </w:t>
      </w:r>
    </w:p>
    <w:p w:rsidR="00525405" w:rsidRDefault="00525405" w:rsidP="00525405">
      <w:pPr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Next meeting for steering committee will probably be late August/early September. The following issues will need to be discussed at that meeting: </w:t>
      </w:r>
    </w:p>
    <w:p w:rsidR="00525405" w:rsidRDefault="00525405" w:rsidP="00525405">
      <w:pPr>
        <w:numPr>
          <w:ilvl w:val="1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Approval of TOR</w:t>
      </w:r>
    </w:p>
    <w:p w:rsidR="00525405" w:rsidRDefault="00525405" w:rsidP="00525405">
      <w:pPr>
        <w:numPr>
          <w:ilvl w:val="1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AE7F47">
        <w:rPr>
          <w:rFonts w:ascii="Times New Roman" w:hAnsi="Times New Roman"/>
          <w:sz w:val="24"/>
          <w:szCs w:val="24"/>
        </w:rPr>
        <w:t>he thematic areas and priorities</w:t>
      </w:r>
      <w:r>
        <w:rPr>
          <w:rFonts w:ascii="Times New Roman" w:hAnsi="Times New Roman"/>
          <w:sz w:val="24"/>
          <w:szCs w:val="24"/>
        </w:rPr>
        <w:t xml:space="preserve"> will be decided </w:t>
      </w:r>
      <w:r w:rsidR="008C6C2B">
        <w:rPr>
          <w:rFonts w:ascii="Times New Roman" w:hAnsi="Times New Roman"/>
          <w:sz w:val="24"/>
          <w:szCs w:val="24"/>
        </w:rPr>
        <w:t>upon</w:t>
      </w:r>
    </w:p>
    <w:p w:rsidR="00525405" w:rsidRDefault="00525405" w:rsidP="00525405">
      <w:pPr>
        <w:numPr>
          <w:ilvl w:val="1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525405">
        <w:rPr>
          <w:rFonts w:ascii="Times New Roman" w:hAnsi="Times New Roman"/>
          <w:sz w:val="24"/>
          <w:szCs w:val="24"/>
        </w:rPr>
        <w:t xml:space="preserve">he establishment </w:t>
      </w:r>
      <w:r>
        <w:rPr>
          <w:rFonts w:ascii="Times New Roman" w:hAnsi="Times New Roman"/>
          <w:sz w:val="24"/>
          <w:szCs w:val="24"/>
        </w:rPr>
        <w:t>of working groups</w:t>
      </w:r>
    </w:p>
    <w:p w:rsidR="00525405" w:rsidRDefault="00525405" w:rsidP="00525405">
      <w:pPr>
        <w:numPr>
          <w:ilvl w:val="1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525405">
        <w:rPr>
          <w:rFonts w:ascii="Times New Roman" w:hAnsi="Times New Roman"/>
          <w:sz w:val="24"/>
          <w:szCs w:val="24"/>
        </w:rPr>
        <w:t>ow (format) the ‘issues’ will be presented/discussed in the national; platform meeting.</w:t>
      </w:r>
    </w:p>
    <w:p w:rsidR="00525405" w:rsidRPr="00525405" w:rsidRDefault="00525405" w:rsidP="00525405">
      <w:pPr>
        <w:numPr>
          <w:ilvl w:val="1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Place and exact date of the 1</w:t>
      </w:r>
      <w:r w:rsidRPr="00525405">
        <w:rPr>
          <w:rFonts w:ascii="Times New Roman" w:hAnsi="Times New Roman"/>
          <w:sz w:val="24"/>
          <w:szCs w:val="24"/>
          <w:vertAlign w:val="superscript"/>
        </w:rPr>
        <w:t>st</w:t>
      </w:r>
      <w:r>
        <w:rPr>
          <w:rFonts w:ascii="Times New Roman" w:hAnsi="Times New Roman"/>
          <w:sz w:val="24"/>
          <w:szCs w:val="24"/>
        </w:rPr>
        <w:t xml:space="preserve"> national platform meeting.</w:t>
      </w:r>
    </w:p>
    <w:p w:rsidR="006269B1" w:rsidRPr="00525405" w:rsidRDefault="006269B1" w:rsidP="00525405">
      <w:pPr>
        <w:spacing w:after="0"/>
        <w:rPr>
          <w:rFonts w:ascii="Times New Roman" w:hAnsi="Times New Roman"/>
          <w:sz w:val="24"/>
          <w:szCs w:val="24"/>
        </w:rPr>
      </w:pPr>
    </w:p>
    <w:sectPr w:rsidR="006269B1" w:rsidRPr="00525405" w:rsidSect="005161E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7C5" w:rsidRDefault="007277C5" w:rsidP="003C3BC1">
      <w:pPr>
        <w:spacing w:after="0" w:line="240" w:lineRule="auto"/>
      </w:pPr>
      <w:r>
        <w:separator/>
      </w:r>
    </w:p>
  </w:endnote>
  <w:endnote w:type="continuationSeparator" w:id="0">
    <w:p w:rsidR="007277C5" w:rsidRDefault="007277C5" w:rsidP="003C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BC1" w:rsidRDefault="003C3BC1" w:rsidP="003C3BC1">
    <w:pPr>
      <w:pStyle w:val="Footer"/>
      <w:pBdr>
        <w:top w:val="thinThickSmallGap" w:sz="24" w:space="1" w:color="622423"/>
      </w:pBdr>
      <w:tabs>
        <w:tab w:val="clear" w:pos="4680"/>
        <w:tab w:val="right" w:pos="9360"/>
      </w:tabs>
      <w:rPr>
        <w:rFonts w:ascii="Cambria" w:hAnsi="Cambria"/>
      </w:rPr>
    </w:pPr>
    <w:r w:rsidRPr="003C3BC1">
      <w:rPr>
        <w:rFonts w:ascii="Cambria" w:hAnsi="Cambria"/>
        <w:b/>
        <w:i/>
        <w:color w:val="808080"/>
        <w:sz w:val="20"/>
        <w:szCs w:val="20"/>
      </w:rPr>
      <w:t xml:space="preserve">Steering Committee </w:t>
    </w:r>
    <w:r>
      <w:rPr>
        <w:rFonts w:ascii="Cambria" w:hAnsi="Cambria"/>
        <w:b/>
        <w:i/>
        <w:color w:val="808080"/>
        <w:sz w:val="20"/>
        <w:szCs w:val="20"/>
      </w:rPr>
      <w:t xml:space="preserve">Meeting; </w:t>
    </w:r>
    <w:r w:rsidRPr="003C3BC1">
      <w:rPr>
        <w:rFonts w:ascii="Cambria" w:hAnsi="Cambria"/>
        <w:b/>
        <w:i/>
        <w:color w:val="808080"/>
        <w:sz w:val="20"/>
        <w:szCs w:val="20"/>
      </w:rPr>
      <w:t>National Platform on Land and Water Management</w:t>
    </w:r>
    <w:r>
      <w:rPr>
        <w:rFonts w:ascii="Cambria" w:hAnsi="Cambria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330F2" w:rsidRPr="00E330F2">
      <w:rPr>
        <w:rFonts w:ascii="Cambria" w:hAnsi="Cambria"/>
        <w:noProof/>
      </w:rPr>
      <w:t>1</w:t>
    </w:r>
    <w:r>
      <w:fldChar w:fldCharType="end"/>
    </w:r>
  </w:p>
  <w:p w:rsidR="003C3BC1" w:rsidRDefault="003C3B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7C5" w:rsidRDefault="007277C5" w:rsidP="003C3BC1">
      <w:pPr>
        <w:spacing w:after="0" w:line="240" w:lineRule="auto"/>
      </w:pPr>
      <w:r>
        <w:separator/>
      </w:r>
    </w:p>
  </w:footnote>
  <w:footnote w:type="continuationSeparator" w:id="0">
    <w:p w:rsidR="007277C5" w:rsidRDefault="007277C5" w:rsidP="003C3B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51E7"/>
    <w:multiLevelType w:val="multilevel"/>
    <w:tmpl w:val="C3F8B9FA"/>
    <w:lvl w:ilvl="0">
      <w:start w:val="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494455B"/>
    <w:multiLevelType w:val="hybridMultilevel"/>
    <w:tmpl w:val="F0A20B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B029B"/>
    <w:multiLevelType w:val="hybridMultilevel"/>
    <w:tmpl w:val="B192C65E"/>
    <w:lvl w:ilvl="0" w:tplc="877AC2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05813"/>
    <w:multiLevelType w:val="hybridMultilevel"/>
    <w:tmpl w:val="C8120C94"/>
    <w:lvl w:ilvl="0" w:tplc="CE042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B6EE1"/>
    <w:multiLevelType w:val="multilevel"/>
    <w:tmpl w:val="0A20BF4E"/>
    <w:lvl w:ilvl="0">
      <w:start w:val="10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640A7E"/>
    <w:multiLevelType w:val="hybridMultilevel"/>
    <w:tmpl w:val="68806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57854"/>
    <w:multiLevelType w:val="hybridMultilevel"/>
    <w:tmpl w:val="EC869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45ED7"/>
    <w:multiLevelType w:val="hybridMultilevel"/>
    <w:tmpl w:val="35824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D552D"/>
    <w:multiLevelType w:val="hybridMultilevel"/>
    <w:tmpl w:val="AAD8B4EA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>
    <w:nsid w:val="27D70F1D"/>
    <w:multiLevelType w:val="hybridMultilevel"/>
    <w:tmpl w:val="917CB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276E7"/>
    <w:multiLevelType w:val="hybridMultilevel"/>
    <w:tmpl w:val="8E6072F8"/>
    <w:lvl w:ilvl="0" w:tplc="3002180E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941C5"/>
    <w:multiLevelType w:val="hybridMultilevel"/>
    <w:tmpl w:val="1B7E1DA6"/>
    <w:lvl w:ilvl="0" w:tplc="3C7A70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E0498"/>
    <w:multiLevelType w:val="hybridMultilevel"/>
    <w:tmpl w:val="C40235CA"/>
    <w:lvl w:ilvl="0" w:tplc="0DF60CDC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AC0D19"/>
    <w:multiLevelType w:val="hybridMultilevel"/>
    <w:tmpl w:val="DEDAF1D4"/>
    <w:lvl w:ilvl="0" w:tplc="BBE6EFE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C117DCD"/>
    <w:multiLevelType w:val="hybridMultilevel"/>
    <w:tmpl w:val="C9544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41B79"/>
    <w:multiLevelType w:val="hybridMultilevel"/>
    <w:tmpl w:val="6778F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623A30"/>
    <w:multiLevelType w:val="hybridMultilevel"/>
    <w:tmpl w:val="B0AC40DE"/>
    <w:lvl w:ilvl="0" w:tplc="0F56AE0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11"/>
  </w:num>
  <w:num w:numId="7">
    <w:abstractNumId w:val="3"/>
  </w:num>
  <w:num w:numId="8">
    <w:abstractNumId w:val="6"/>
  </w:num>
  <w:num w:numId="9">
    <w:abstractNumId w:val="5"/>
  </w:num>
  <w:num w:numId="10">
    <w:abstractNumId w:val="12"/>
  </w:num>
  <w:num w:numId="11">
    <w:abstractNumId w:val="9"/>
  </w:num>
  <w:num w:numId="12">
    <w:abstractNumId w:val="7"/>
  </w:num>
  <w:num w:numId="13">
    <w:abstractNumId w:val="1"/>
  </w:num>
  <w:num w:numId="14">
    <w:abstractNumId w:val="14"/>
  </w:num>
  <w:num w:numId="15">
    <w:abstractNumId w:val="13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DEC"/>
    <w:rsid w:val="000A6AB1"/>
    <w:rsid w:val="001478C7"/>
    <w:rsid w:val="00171CC6"/>
    <w:rsid w:val="001C20D3"/>
    <w:rsid w:val="001C40A0"/>
    <w:rsid w:val="001D01C4"/>
    <w:rsid w:val="001E1287"/>
    <w:rsid w:val="001F43D3"/>
    <w:rsid w:val="002329D9"/>
    <w:rsid w:val="002347E8"/>
    <w:rsid w:val="00255DA6"/>
    <w:rsid w:val="0028341C"/>
    <w:rsid w:val="002F3CE2"/>
    <w:rsid w:val="00301527"/>
    <w:rsid w:val="00314D3C"/>
    <w:rsid w:val="003374D8"/>
    <w:rsid w:val="00343CD4"/>
    <w:rsid w:val="00374F07"/>
    <w:rsid w:val="00376BC0"/>
    <w:rsid w:val="003B7DEC"/>
    <w:rsid w:val="003C3BC1"/>
    <w:rsid w:val="004327EA"/>
    <w:rsid w:val="0045231C"/>
    <w:rsid w:val="00475115"/>
    <w:rsid w:val="004E3503"/>
    <w:rsid w:val="005161E5"/>
    <w:rsid w:val="00525405"/>
    <w:rsid w:val="00540C36"/>
    <w:rsid w:val="00541326"/>
    <w:rsid w:val="00553F04"/>
    <w:rsid w:val="005A5761"/>
    <w:rsid w:val="005B2543"/>
    <w:rsid w:val="005C68BD"/>
    <w:rsid w:val="006269B1"/>
    <w:rsid w:val="00651581"/>
    <w:rsid w:val="006830A3"/>
    <w:rsid w:val="006A5371"/>
    <w:rsid w:val="006F31AF"/>
    <w:rsid w:val="006F515A"/>
    <w:rsid w:val="00720B50"/>
    <w:rsid w:val="007277C5"/>
    <w:rsid w:val="0077745E"/>
    <w:rsid w:val="007D05C0"/>
    <w:rsid w:val="007E71BE"/>
    <w:rsid w:val="008251EE"/>
    <w:rsid w:val="00840921"/>
    <w:rsid w:val="00850A62"/>
    <w:rsid w:val="00855186"/>
    <w:rsid w:val="008B12D2"/>
    <w:rsid w:val="008C6C2B"/>
    <w:rsid w:val="0091644C"/>
    <w:rsid w:val="00947F8F"/>
    <w:rsid w:val="00A07404"/>
    <w:rsid w:val="00A37197"/>
    <w:rsid w:val="00A62E73"/>
    <w:rsid w:val="00A66C94"/>
    <w:rsid w:val="00AC4223"/>
    <w:rsid w:val="00AE7F47"/>
    <w:rsid w:val="00BC1222"/>
    <w:rsid w:val="00BD4EF9"/>
    <w:rsid w:val="00C16AA5"/>
    <w:rsid w:val="00C361FF"/>
    <w:rsid w:val="00C40F96"/>
    <w:rsid w:val="00C4104E"/>
    <w:rsid w:val="00C41FE9"/>
    <w:rsid w:val="00C540E0"/>
    <w:rsid w:val="00C702D4"/>
    <w:rsid w:val="00CB7BD6"/>
    <w:rsid w:val="00CC4DEF"/>
    <w:rsid w:val="00CD3040"/>
    <w:rsid w:val="00CE3DCF"/>
    <w:rsid w:val="00D264DB"/>
    <w:rsid w:val="00D43341"/>
    <w:rsid w:val="00D44FE6"/>
    <w:rsid w:val="00D544AF"/>
    <w:rsid w:val="00DE4D89"/>
    <w:rsid w:val="00E00161"/>
    <w:rsid w:val="00E330F2"/>
    <w:rsid w:val="00F15D97"/>
    <w:rsid w:val="00F237BF"/>
    <w:rsid w:val="00F74E72"/>
    <w:rsid w:val="00FA5C08"/>
    <w:rsid w:val="00FD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E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D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C3B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3BC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C3B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BC1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55D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5D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5D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D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DA6"/>
    <w:rPr>
      <w:b/>
      <w:bCs/>
    </w:rPr>
  </w:style>
  <w:style w:type="paragraph" w:styleId="Revision">
    <w:name w:val="Revision"/>
    <w:hidden/>
    <w:uiPriority w:val="99"/>
    <w:semiHidden/>
    <w:rsid w:val="0045231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E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D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C3B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3BC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C3B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BC1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55D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5D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5DA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D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DA6"/>
    <w:rPr>
      <w:b/>
      <w:bCs/>
    </w:rPr>
  </w:style>
  <w:style w:type="paragraph" w:styleId="Revision">
    <w:name w:val="Revision"/>
    <w:hidden/>
    <w:uiPriority w:val="99"/>
    <w:semiHidden/>
    <w:rsid w:val="0045231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C39E4-56C3-40C4-8FED-5F5D967A0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2447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tayalew</dc:creator>
  <cp:lastModifiedBy>Mulatu, Meron (ILRI)</cp:lastModifiedBy>
  <cp:revision>2</cp:revision>
  <cp:lastPrinted>2011-07-29T08:50:00Z</cp:lastPrinted>
  <dcterms:created xsi:type="dcterms:W3CDTF">2013-02-13T07:10:00Z</dcterms:created>
  <dcterms:modified xsi:type="dcterms:W3CDTF">2013-02-13T07:10:00Z</dcterms:modified>
</cp:coreProperties>
</file>